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D8B4" w14:textId="2CBCFC08" w:rsidR="006C5D71" w:rsidRPr="009F29A2" w:rsidRDefault="00BA2E75" w:rsidP="00161466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  <w:lang w:val="kl-GL"/>
        </w:rPr>
      </w:pPr>
      <w:r w:rsidRPr="009F29A2">
        <w:rPr>
          <w:rFonts w:ascii="Times New Roman" w:eastAsiaTheme="majorEastAsia" w:hAnsi="Times New Roman" w:cs="Times New Roman"/>
          <w:sz w:val="28"/>
          <w:szCs w:val="28"/>
          <w:lang w:val="kl-GL"/>
        </w:rPr>
        <w:t xml:space="preserve">Ilanngussaq 1: </w:t>
      </w:r>
      <w:r w:rsidR="001953DC" w:rsidRPr="009F29A2">
        <w:rPr>
          <w:rFonts w:ascii="Times New Roman" w:eastAsiaTheme="majorEastAsia" w:hAnsi="Times New Roman" w:cs="Times New Roman"/>
          <w:sz w:val="28"/>
          <w:szCs w:val="28"/>
          <w:lang w:val="kl-GL"/>
        </w:rPr>
        <w:t>Piiaanissamut pilersaarutip aamma matusinissamut pilersaarutip akuerineqarnissaat pillugu qinnuteqaat</w:t>
      </w:r>
    </w:p>
    <w:p w14:paraId="0D066203" w14:textId="14578DDE" w:rsidR="006C5D71" w:rsidRPr="009F29A2" w:rsidRDefault="006C5D71" w:rsidP="004E2346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9F29A2">
        <w:rPr>
          <w:rFonts w:ascii="Times New Roman" w:eastAsiaTheme="majorEastAsia" w:hAnsi="Times New Roman" w:cs="Times New Roman"/>
          <w:i/>
          <w:iCs/>
          <w:sz w:val="28"/>
          <w:szCs w:val="28"/>
        </w:rPr>
        <w:t>Bilag 1: Ansøgning om godkendelse af udnyttelsesplan og nedlukningsplan</w:t>
      </w:r>
    </w:p>
    <w:p w14:paraId="48EAC0DD" w14:textId="77777777" w:rsidR="006C5D71" w:rsidRPr="009F29A2" w:rsidRDefault="006C5D71" w:rsidP="006C5D71">
      <w:pPr>
        <w:rPr>
          <w:rFonts w:ascii="Times New Roman" w:eastAsia="Aptos" w:hAnsi="Times New Roman" w:cs="Times New Roman"/>
          <w:bCs/>
          <w:lang w:val="kl-GL"/>
        </w:rPr>
      </w:pPr>
    </w:p>
    <w:p w14:paraId="70F5CBD4" w14:textId="251C6D55" w:rsidR="006C5D71" w:rsidRPr="009F29A2" w:rsidRDefault="001953DC" w:rsidP="00161466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r w:rsidRPr="009F29A2">
        <w:rPr>
          <w:rFonts w:ascii="Times New Roman" w:eastAsia="Aptos" w:hAnsi="Times New Roman" w:cs="Times New Roman"/>
          <w:bCs/>
          <w:u w:val="single"/>
          <w:lang w:val="kl-GL"/>
        </w:rPr>
        <w:t>Atortunit tigummiaannartakkanit allaanerusut</w:t>
      </w:r>
      <w:r w:rsidRPr="009F29A2">
        <w:rPr>
          <w:rFonts w:ascii="Times New Roman" w:eastAsia="Aptos" w:hAnsi="Times New Roman" w:cs="Times New Roman"/>
          <w:bCs/>
          <w:lang w:val="kl-GL"/>
        </w:rPr>
        <w:t xml:space="preserve"> atorlugit piiaasoqassappat aatsaat ilanngussaq 1 immersorneqassaaq</w:t>
      </w:r>
      <w:r w:rsidR="00161466" w:rsidRPr="009F29A2">
        <w:rPr>
          <w:rFonts w:ascii="Times New Roman" w:eastAsia="Aptos" w:hAnsi="Times New Roman" w:cs="Times New Roman"/>
          <w:bCs/>
          <w:lang w:val="kl-GL"/>
        </w:rPr>
        <w:t xml:space="preserve">. </w:t>
      </w:r>
      <w:r w:rsidR="001C64DA" w:rsidRPr="009F29A2">
        <w:rPr>
          <w:rFonts w:ascii="Times New Roman" w:eastAsia="Aptos" w:hAnsi="Times New Roman" w:cs="Times New Roman"/>
          <w:bCs/>
          <w:lang w:val="kl-GL"/>
        </w:rPr>
        <w:t>Taamaassimappat piiaanissamut pilersaarut aamma matusinissamut pilersaarut suliarineqassapput</w:t>
      </w:r>
      <w:r w:rsidR="00161466" w:rsidRPr="009F29A2">
        <w:rPr>
          <w:rFonts w:ascii="Times New Roman" w:eastAsia="Aptos" w:hAnsi="Times New Roman" w:cs="Times New Roman"/>
          <w:bCs/>
          <w:lang w:val="kl-GL"/>
        </w:rPr>
        <w:t xml:space="preserve">. </w:t>
      </w:r>
      <w:r w:rsidR="001C64DA" w:rsidRPr="009F29A2">
        <w:rPr>
          <w:rFonts w:ascii="Times New Roman" w:eastAsia="Aptos" w:hAnsi="Times New Roman" w:cs="Times New Roman"/>
          <w:bCs/>
          <w:lang w:val="kl-GL"/>
        </w:rPr>
        <w:t>Ingerlatassat aallartinneqannginneranni pilersaarutit akuerineqareersimassapput</w:t>
      </w:r>
      <w:r w:rsidR="006C5D71" w:rsidRPr="009F29A2">
        <w:rPr>
          <w:rFonts w:ascii="Times New Roman" w:eastAsia="Aptos" w:hAnsi="Times New Roman" w:cs="Times New Roman"/>
          <w:bCs/>
          <w:lang w:val="kl-GL"/>
        </w:rPr>
        <w:t>.</w:t>
      </w:r>
    </w:p>
    <w:p w14:paraId="20997349" w14:textId="3C9559F8" w:rsidR="006C5D71" w:rsidRPr="009F29A2" w:rsidRDefault="0069534F" w:rsidP="004E2346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  <w:bookmarkStart w:id="0" w:name="_Hlk178688368"/>
      <w:r w:rsidRPr="009F29A2">
        <w:rPr>
          <w:rFonts w:ascii="Times New Roman" w:eastAsia="Aptos" w:hAnsi="Times New Roman" w:cs="Times New Roman"/>
          <w:bCs/>
          <w:i/>
          <w:iCs/>
          <w:lang w:val="kl-GL"/>
        </w:rPr>
        <w:t>Bilag</w:t>
      </w:r>
      <w:r w:rsidR="00195E1C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</w:t>
      </w:r>
      <w:r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1 skal kun udfyldes, hvis der skal foretages udnyttelse </w:t>
      </w:r>
      <w:r w:rsidR="00BA0493" w:rsidRPr="009F29A2">
        <w:rPr>
          <w:rFonts w:ascii="Times New Roman" w:eastAsia="Aptos" w:hAnsi="Times New Roman" w:cs="Times New Roman"/>
          <w:bCs/>
          <w:i/>
          <w:iCs/>
          <w:lang w:val="kl-GL"/>
        </w:rPr>
        <w:t>med</w:t>
      </w:r>
      <w:r w:rsidR="006C5D71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</w:t>
      </w:r>
      <w:r w:rsidR="006C5D71" w:rsidRPr="009F29A2">
        <w:rPr>
          <w:rFonts w:ascii="Times New Roman" w:eastAsia="Aptos" w:hAnsi="Times New Roman" w:cs="Times New Roman"/>
          <w:bCs/>
          <w:i/>
          <w:iCs/>
          <w:u w:val="single"/>
          <w:lang w:val="kl-GL"/>
        </w:rPr>
        <w:t>andet end håndholdte hjælpemidler</w:t>
      </w:r>
      <w:r w:rsidR="00BA0493" w:rsidRPr="009F29A2">
        <w:rPr>
          <w:rFonts w:ascii="Times New Roman" w:eastAsia="Aptos" w:hAnsi="Times New Roman" w:cs="Times New Roman"/>
          <w:bCs/>
          <w:i/>
          <w:iCs/>
          <w:lang w:val="kl-GL"/>
        </w:rPr>
        <w:t>.</w:t>
      </w:r>
      <w:r w:rsidR="006C5D71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</w:t>
      </w:r>
      <w:r w:rsidR="00BA0493" w:rsidRPr="009F29A2">
        <w:rPr>
          <w:rFonts w:ascii="Times New Roman" w:eastAsia="Aptos" w:hAnsi="Times New Roman" w:cs="Times New Roman"/>
          <w:bCs/>
          <w:i/>
          <w:iCs/>
          <w:lang w:val="kl-GL"/>
        </w:rPr>
        <w:t>I så fald skal der</w:t>
      </w:r>
      <w:r w:rsidR="006C5D71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udarbejde</w:t>
      </w:r>
      <w:r w:rsidR="00BA0493" w:rsidRPr="009F29A2">
        <w:rPr>
          <w:rFonts w:ascii="Times New Roman" w:eastAsia="Aptos" w:hAnsi="Times New Roman" w:cs="Times New Roman"/>
          <w:bCs/>
          <w:i/>
          <w:iCs/>
          <w:lang w:val="kl-GL"/>
        </w:rPr>
        <w:t>s</w:t>
      </w:r>
      <w:r w:rsidR="006C5D71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en udnyttelsesplan og en nedlukningsplan. Planerne skal være godkendt</w:t>
      </w:r>
      <w:r w:rsidR="00173EC4" w:rsidRPr="009F29A2">
        <w:rPr>
          <w:rFonts w:ascii="Times New Roman" w:eastAsia="Aptos" w:hAnsi="Times New Roman" w:cs="Times New Roman"/>
          <w:bCs/>
          <w:i/>
          <w:iCs/>
          <w:lang w:val="kl-GL"/>
        </w:rPr>
        <w:t>e</w:t>
      </w:r>
      <w:r w:rsidR="006C5D71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, inden </w:t>
      </w:r>
      <w:r w:rsidR="000A318A" w:rsidRPr="009F29A2">
        <w:rPr>
          <w:rFonts w:ascii="Times New Roman" w:eastAsia="Aptos" w:hAnsi="Times New Roman" w:cs="Times New Roman"/>
          <w:bCs/>
          <w:i/>
          <w:iCs/>
          <w:lang w:val="kl-GL"/>
        </w:rPr>
        <w:t>aktiviteterne påbegyndes</w:t>
      </w:r>
      <w:bookmarkEnd w:id="0"/>
      <w:r w:rsidR="006C5D71" w:rsidRPr="009F29A2">
        <w:rPr>
          <w:rFonts w:ascii="Times New Roman" w:eastAsia="Aptos" w:hAnsi="Times New Roman" w:cs="Times New Roman"/>
          <w:bCs/>
          <w:i/>
          <w:iCs/>
          <w:lang w:val="kl-GL"/>
        </w:rPr>
        <w:t>.</w:t>
      </w:r>
    </w:p>
    <w:p w14:paraId="39E88752" w14:textId="77777777" w:rsidR="006C5D71" w:rsidRPr="009F29A2" w:rsidRDefault="006C5D71" w:rsidP="006C5D71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</w:p>
    <w:p w14:paraId="289C196D" w14:textId="1F0CD60A" w:rsidR="006C5D71" w:rsidRPr="009F29A2" w:rsidRDefault="006F4B99" w:rsidP="006C5D71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9F29A2">
        <w:rPr>
          <w:rFonts w:ascii="Times New Roman" w:hAnsi="Times New Roman" w:cs="Times New Roman"/>
          <w:b/>
          <w:lang w:val="kl-GL"/>
        </w:rPr>
        <w:t>1</w:t>
      </w:r>
      <w:r w:rsidR="006C5D71" w:rsidRPr="009F29A2">
        <w:rPr>
          <w:rFonts w:ascii="Times New Roman" w:hAnsi="Times New Roman" w:cs="Times New Roman"/>
          <w:b/>
          <w:lang w:val="kl-GL"/>
        </w:rPr>
        <w:t xml:space="preserve">. </w:t>
      </w:r>
      <w:r w:rsidR="0069534F" w:rsidRPr="009F29A2">
        <w:rPr>
          <w:rFonts w:ascii="Times New Roman" w:hAnsi="Times New Roman" w:cs="Times New Roman"/>
          <w:b/>
          <w:lang w:val="kl-GL"/>
        </w:rPr>
        <w:t>Piiaanissamut pilersaarut</w:t>
      </w:r>
      <w:r w:rsidR="006C5D71" w:rsidRPr="009F29A2">
        <w:rPr>
          <w:rFonts w:ascii="Times New Roman" w:hAnsi="Times New Roman" w:cs="Times New Roman"/>
          <w:b/>
          <w:lang w:val="kl-GL"/>
        </w:rPr>
        <w:t xml:space="preserve"> / Udnyttelsesplan</w:t>
      </w:r>
    </w:p>
    <w:p w14:paraId="07882CC3" w14:textId="77777777" w:rsidR="006C5D71" w:rsidRPr="009F29A2" w:rsidRDefault="006C5D71" w:rsidP="006C5D7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14A4828E" w14:textId="77777777" w:rsidR="0069534F" w:rsidRPr="009F29A2" w:rsidRDefault="0069534F" w:rsidP="006C5D71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Piiaanissamut pilersaarummi, tamanna attuumassuteqarpat, pissutsit makkua ilaatigut ilaatinneqassapput:</w:t>
      </w:r>
    </w:p>
    <w:p w14:paraId="41B84509" w14:textId="10DF78D9" w:rsidR="006C5D71" w:rsidRPr="009F29A2" w:rsidRDefault="006C5D71" w:rsidP="006C5D71">
      <w:pPr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En udnyttelsesplan skal blandt andet omfatte de følgende forhold, i det omfang det er relevant:</w:t>
      </w:r>
    </w:p>
    <w:p w14:paraId="2A4047CE" w14:textId="77777777" w:rsidR="0069534F" w:rsidRPr="009F29A2" w:rsidRDefault="0069534F" w:rsidP="006C5D7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1BFF0EBA" w14:textId="77777777" w:rsidR="0069534F" w:rsidRPr="009F29A2" w:rsidRDefault="0069534F" w:rsidP="0069534F">
      <w:pPr>
        <w:pStyle w:val="Listeafsni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Piiaaveqarfissamik, suliaqarfissanik allanik aamma illutanik ilaalu ilanngullugit pilersitsineq, ingerlatsineq atuinerlu</w:t>
      </w:r>
    </w:p>
    <w:p w14:paraId="553D4A40" w14:textId="00B78893" w:rsidR="006C5D71" w:rsidRPr="009F29A2" w:rsidRDefault="006C5D71" w:rsidP="0069534F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Etablering, drift og anvendelse af udnyttelsesanlæg, andre anlæg og bygninger med videre.</w:t>
      </w:r>
    </w:p>
    <w:p w14:paraId="2B566D3E" w14:textId="77777777" w:rsidR="006C5D71" w:rsidRPr="009F29A2" w:rsidRDefault="006C5D71" w:rsidP="006C5D7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7BFB81C4" w14:textId="77777777" w:rsidR="0069534F" w:rsidRPr="009F29A2" w:rsidRDefault="0069534F" w:rsidP="0069534F">
      <w:pPr>
        <w:pStyle w:val="Listeafsni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Aatsitassanik piiaaneq, suliarinninneq, uninngasuuteqarneq, assartuussineq aamma tuniniaaneq.</w:t>
      </w:r>
    </w:p>
    <w:p w14:paraId="2DA99DE5" w14:textId="7B04A359" w:rsidR="006C5D71" w:rsidRPr="009F29A2" w:rsidRDefault="006C5D71" w:rsidP="0069534F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Udnyttelse, forarbejdning, opbevaring, transport og salg af mineraler.</w:t>
      </w:r>
    </w:p>
    <w:p w14:paraId="5F1B20C6" w14:textId="77777777" w:rsidR="006C5D71" w:rsidRPr="009F29A2" w:rsidRDefault="006C5D71" w:rsidP="006C5D7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1F96DCBF" w14:textId="77777777" w:rsidR="0069534F" w:rsidRPr="009F29A2" w:rsidRDefault="0069534F" w:rsidP="0069534F">
      <w:pPr>
        <w:pStyle w:val="Listeafsni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Isumannaallisaaneq, peqqinnissaq, avatangiisit, isumalluutinik atorluaaneq aamma inuiaqatigiinni piujuartitsiviusumik ingerlatsinissaq pillugit ingerlataqarnerit aamma pissutsit.</w:t>
      </w:r>
    </w:p>
    <w:p w14:paraId="7AFE435C" w14:textId="62DBA6B2" w:rsidR="006C5D71" w:rsidRPr="009F29A2" w:rsidRDefault="006C5D71" w:rsidP="0069534F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Aktiviteter og forhold vedrørende sikkerhed, sundhed, miljø, ressourceudnyttelse og samfundsmæssig bæredygtighed.</w:t>
      </w:r>
    </w:p>
    <w:p w14:paraId="3A905995" w14:textId="77777777" w:rsidR="0069534F" w:rsidRPr="009F29A2" w:rsidRDefault="0069534F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5B033BC5" w14:textId="75A0C5A8" w:rsidR="00F43670" w:rsidRPr="009F29A2" w:rsidRDefault="00CC398D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Ulluni arlalinni uninngasussaaguit, silamik pissu</w:t>
      </w:r>
      <w:r w:rsidR="00E20AD5" w:rsidRPr="009F29A2">
        <w:rPr>
          <w:rFonts w:ascii="Times New Roman" w:hAnsi="Times New Roman"/>
          <w:sz w:val="22"/>
          <w:szCs w:val="22"/>
          <w:lang w:val="kl-GL"/>
        </w:rPr>
        <w:t>teqartumik uninngasussaaguit il.il. suliaqarfimmi qanoq najugaqarniarnerlutit nassuiaruk</w:t>
      </w:r>
    </w:p>
    <w:p w14:paraId="2618C9FD" w14:textId="39606135" w:rsidR="00F43670" w:rsidRPr="009F29A2" w:rsidRDefault="00F43670" w:rsidP="00F4367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Beskriv hvordan du vil bo i felten i tilfælde af flere dages ophold</w:t>
      </w:r>
      <w:r w:rsidR="00D46600" w:rsidRPr="009F29A2">
        <w:rPr>
          <w:rFonts w:ascii="Times New Roman" w:hAnsi="Times New Roman" w:cs="Times New Roman"/>
          <w:i/>
          <w:iCs/>
          <w:lang w:val="kl-GL"/>
        </w:rPr>
        <w:t>, vejrlig mv.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43670" w:rsidRPr="009F29A2" w14:paraId="330C07AB" w14:textId="77777777" w:rsidTr="008C615C">
        <w:tc>
          <w:tcPr>
            <w:tcW w:w="9639" w:type="dxa"/>
          </w:tcPr>
          <w:p w14:paraId="2009A516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2D0EFCFC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03B53D74" w14:textId="77777777" w:rsidR="00F43670" w:rsidRPr="009F29A2" w:rsidRDefault="00F43670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46DD26D6" w14:textId="3B2EE96E" w:rsidR="00221BFE" w:rsidRPr="009F29A2" w:rsidRDefault="006341D2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Aatsitassanik qanoq piiaaniarnerlutit nassuiaruk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 xml:space="preserve">, </w:t>
      </w:r>
      <w:r w:rsidRPr="009F29A2">
        <w:rPr>
          <w:rFonts w:ascii="Times New Roman" w:hAnsi="Times New Roman"/>
          <w:sz w:val="22"/>
          <w:szCs w:val="22"/>
          <w:lang w:val="kl-GL"/>
        </w:rPr>
        <w:t>ilanngullugu sakkut allallu maskiinat suut atorniarnerlugit</w:t>
      </w:r>
    </w:p>
    <w:p w14:paraId="2D27C5DF" w14:textId="0C2AB0B5" w:rsidR="00221BFE" w:rsidRPr="009F29A2" w:rsidRDefault="00221BFE" w:rsidP="00221BFE">
      <w:pPr>
        <w:pStyle w:val="Kommentartekst"/>
        <w:jc w:val="left"/>
        <w:rPr>
          <w:rFonts w:ascii="Times New Roman" w:hAnsi="Times New Roman"/>
          <w:i/>
          <w:iCs/>
          <w:sz w:val="22"/>
          <w:szCs w:val="22"/>
          <w:lang w:val="kl-GL"/>
        </w:rPr>
      </w:pPr>
      <w:bookmarkStart w:id="1" w:name="_Hlk178688413"/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Beskriv hvordan du vil bryde mineraler, herunder </w:t>
      </w:r>
      <w:r w:rsidR="004D2480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med </w:t>
      </w: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hvilke værktøjer og andre maskiner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1BFE" w:rsidRPr="009F29A2" w14:paraId="4FA2A4C3" w14:textId="77777777" w:rsidTr="008C615C">
        <w:tc>
          <w:tcPr>
            <w:tcW w:w="9639" w:type="dxa"/>
          </w:tcPr>
          <w:p w14:paraId="69DEC597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224F19EF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2D97BCDC" w14:textId="77777777" w:rsidR="00221BFE" w:rsidRPr="009F29A2" w:rsidRDefault="00221BFE" w:rsidP="00221BFE">
      <w:pPr>
        <w:pStyle w:val="Kommentartekst"/>
        <w:jc w:val="left"/>
        <w:rPr>
          <w:rFonts w:ascii="Times New Roman" w:hAnsi="Times New Roman"/>
          <w:sz w:val="22"/>
          <w:szCs w:val="22"/>
        </w:rPr>
      </w:pPr>
    </w:p>
    <w:p w14:paraId="31350C9B" w14:textId="41A00069" w:rsidR="00221BFE" w:rsidRPr="009F29A2" w:rsidRDefault="006341D2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Aatsitassat piiarneqartut qanoq uninngasuutiginiarnerlugit assartorniarnerlugillu nassuiaruk</w:t>
      </w:r>
    </w:p>
    <w:p w14:paraId="5B315120" w14:textId="5CC9D942" w:rsidR="00221BFE" w:rsidRPr="009F29A2" w:rsidRDefault="00221BFE" w:rsidP="00221BFE">
      <w:pPr>
        <w:pStyle w:val="Kommentartekst"/>
        <w:jc w:val="lef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Beskriv hvordan du vil opbevare og transportere de udnyttede mineraler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1BFE" w:rsidRPr="009F29A2" w14:paraId="1FAA6866" w14:textId="77777777" w:rsidTr="008C615C">
        <w:tc>
          <w:tcPr>
            <w:tcW w:w="9639" w:type="dxa"/>
          </w:tcPr>
          <w:p w14:paraId="0E022905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03EC69FB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6773DCF4" w14:textId="77777777" w:rsidR="00221BFE" w:rsidRPr="009F29A2" w:rsidRDefault="00221BFE" w:rsidP="00221BFE">
      <w:pPr>
        <w:pStyle w:val="Kommentartekst"/>
        <w:jc w:val="left"/>
        <w:rPr>
          <w:rFonts w:ascii="Times New Roman" w:hAnsi="Times New Roman"/>
          <w:sz w:val="22"/>
          <w:szCs w:val="22"/>
        </w:rPr>
      </w:pPr>
    </w:p>
    <w:p w14:paraId="62F07CEB" w14:textId="1B508325" w:rsidR="00221BFE" w:rsidRPr="009F29A2" w:rsidRDefault="006341D2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Aatsitassat qanoq piareersarlugit suliariniarnerlugit nassuiaruk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 xml:space="preserve">. </w:t>
      </w:r>
      <w:r w:rsidR="00AA049E" w:rsidRPr="009F29A2">
        <w:rPr>
          <w:rFonts w:ascii="Times New Roman" w:hAnsi="Times New Roman"/>
          <w:sz w:val="22"/>
          <w:szCs w:val="22"/>
          <w:lang w:val="kl-GL"/>
        </w:rPr>
        <w:t>Aatsitassat assigiinngitsut arlallit suliareqqinnissaat pilersaarutigigukku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 xml:space="preserve">, </w:t>
      </w:r>
      <w:r w:rsidR="00AA049E" w:rsidRPr="009F29A2">
        <w:rPr>
          <w:rFonts w:ascii="Times New Roman" w:hAnsi="Times New Roman"/>
          <w:sz w:val="22"/>
          <w:szCs w:val="22"/>
          <w:lang w:val="kl-GL"/>
        </w:rPr>
        <w:t xml:space="preserve">nassuiaatit aatsitassanut taakkununnga tamaginnut immikkut </w:t>
      </w:r>
      <w:r w:rsidR="00213BE1" w:rsidRPr="009F29A2">
        <w:rPr>
          <w:rFonts w:ascii="Times New Roman" w:hAnsi="Times New Roman"/>
          <w:sz w:val="22"/>
          <w:szCs w:val="22"/>
          <w:lang w:val="kl-GL"/>
        </w:rPr>
        <w:t>agguarneqassaaq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>.</w:t>
      </w:r>
    </w:p>
    <w:p w14:paraId="3EF51C03" w14:textId="77777777" w:rsidR="00221BFE" w:rsidRPr="009F29A2" w:rsidRDefault="00221BFE" w:rsidP="00221BFE">
      <w:pPr>
        <w:pStyle w:val="Kommentartekst"/>
        <w:jc w:val="lef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Beskriv hvordan du vil forarbejde mineraler.</w:t>
      </w:r>
      <w:r w:rsidRPr="009F29A2">
        <w:t xml:space="preserve"> </w:t>
      </w: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Hvis du planlægger at videreforarbejde flere forskellige mineraler, skal din beskrivelse opdeles efter hvert af disse mineraler.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1BFE" w:rsidRPr="009F29A2" w14:paraId="7685FA68" w14:textId="77777777" w:rsidTr="008C615C">
        <w:tc>
          <w:tcPr>
            <w:tcW w:w="9639" w:type="dxa"/>
          </w:tcPr>
          <w:p w14:paraId="5C40745B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2FBCBC06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0CE46BE2" w14:textId="77777777" w:rsidR="00221BFE" w:rsidRPr="009F29A2" w:rsidRDefault="00221BFE" w:rsidP="00221BFE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320B7992" w14:textId="64FCEB86" w:rsidR="00221BFE" w:rsidRPr="009F29A2" w:rsidRDefault="00B072E7" w:rsidP="007610A6">
      <w:pPr>
        <w:pStyle w:val="Kommentartekst"/>
        <w:rPr>
          <w:rFonts w:ascii="Times New Roman" w:hAnsi="Times New Roman"/>
          <w:lang w:val="kl-GL"/>
        </w:rPr>
      </w:pPr>
      <w:r w:rsidRPr="009F29A2">
        <w:rPr>
          <w:rFonts w:ascii="Times New Roman" w:hAnsi="Times New Roman"/>
          <w:lang w:val="kl-GL"/>
        </w:rPr>
        <w:lastRenderedPageBreak/>
        <w:t>Ujaqqat piiarneqartut atorneqartussaanngitsut (</w:t>
      </w:r>
      <w:r w:rsidR="00877A0D" w:rsidRPr="009F29A2">
        <w:rPr>
          <w:rFonts w:ascii="Times New Roman" w:hAnsi="Times New Roman"/>
          <w:lang w:val="kl-GL"/>
        </w:rPr>
        <w:t>ujaqqat igitassartai) qanoq iliorniarnerlugit nassuiaruk</w:t>
      </w:r>
    </w:p>
    <w:p w14:paraId="7D439FEA" w14:textId="77777777" w:rsidR="00221BFE" w:rsidRPr="009F29A2" w:rsidRDefault="00221BFE" w:rsidP="00221BFE">
      <w:pPr>
        <w:pStyle w:val="Kommentartekst"/>
        <w:jc w:val="lef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Beskriv hvad du vil gøre med brudt stenmateriale, som ikke benyttes (gråbjerg)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1BFE" w:rsidRPr="009F29A2" w14:paraId="6DDE97AC" w14:textId="77777777" w:rsidTr="008C615C">
        <w:tc>
          <w:tcPr>
            <w:tcW w:w="9639" w:type="dxa"/>
          </w:tcPr>
          <w:p w14:paraId="265AD7F5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061BA6E7" w14:textId="77777777" w:rsidR="00221BFE" w:rsidRPr="009F29A2" w:rsidRDefault="00221BFE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7680D0F4" w14:textId="77777777" w:rsidR="00221BFE" w:rsidRPr="009F29A2" w:rsidRDefault="00221BFE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0AAD514C" w14:textId="20FE9BD4" w:rsidR="00F43670" w:rsidRPr="009F29A2" w:rsidRDefault="00877A0D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Ikummatissamik assartuineq uninngasuutiginninnerlu nassuiakkit</w:t>
      </w:r>
    </w:p>
    <w:p w14:paraId="361475B3" w14:textId="77777777" w:rsidR="00F43670" w:rsidRPr="009F29A2" w:rsidRDefault="00F43670" w:rsidP="00F4367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Beskriv transport og opbevaring af brændstof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43670" w:rsidRPr="009F29A2" w14:paraId="58AAD919" w14:textId="77777777" w:rsidTr="008C615C">
        <w:tc>
          <w:tcPr>
            <w:tcW w:w="9639" w:type="dxa"/>
          </w:tcPr>
          <w:p w14:paraId="49F42A7F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370F1524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0A095D60" w14:textId="77777777" w:rsidR="00F43670" w:rsidRPr="009F29A2" w:rsidRDefault="00F43670" w:rsidP="00F43670">
      <w:pPr>
        <w:pStyle w:val="Kommentartekst"/>
        <w:jc w:val="left"/>
        <w:rPr>
          <w:rFonts w:ascii="Times New Roman" w:hAnsi="Times New Roman"/>
          <w:sz w:val="22"/>
          <w:szCs w:val="22"/>
        </w:rPr>
      </w:pPr>
    </w:p>
    <w:p w14:paraId="4361E0B6" w14:textId="644A15A8" w:rsidR="00F43670" w:rsidRPr="009F29A2" w:rsidRDefault="00487954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Ingerlatassat</w:t>
      </w:r>
      <w:r w:rsidR="00A3060A" w:rsidRPr="009F29A2">
        <w:rPr>
          <w:rFonts w:ascii="Times New Roman" w:hAnsi="Times New Roman"/>
          <w:sz w:val="22"/>
          <w:szCs w:val="22"/>
          <w:lang w:val="kl-GL"/>
        </w:rPr>
        <w:t xml:space="preserve"> suliarineqarnissaannut</w:t>
      </w:r>
      <w:r w:rsidRPr="009F29A2">
        <w:rPr>
          <w:rFonts w:ascii="Times New Roman" w:hAnsi="Times New Roman"/>
          <w:sz w:val="22"/>
          <w:szCs w:val="22"/>
          <w:lang w:val="kl-GL"/>
        </w:rPr>
        <w:t xml:space="preserve"> isumannaallisaanikkut peqqinnissakkullu isumannaatsumi</w:t>
      </w:r>
      <w:r w:rsidR="00A3060A" w:rsidRPr="009F29A2">
        <w:rPr>
          <w:rFonts w:ascii="Times New Roman" w:hAnsi="Times New Roman"/>
          <w:sz w:val="22"/>
          <w:szCs w:val="22"/>
          <w:lang w:val="kl-GL"/>
        </w:rPr>
        <w:t xml:space="preserve"> qanoq suliarineqarnissaat pilersaarutigineqarnersoq nassuiaruk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 xml:space="preserve">. </w:t>
      </w:r>
      <w:r w:rsidR="00FD3229" w:rsidRPr="009F29A2">
        <w:rPr>
          <w:rFonts w:ascii="Times New Roman" w:hAnsi="Times New Roman"/>
          <w:sz w:val="22"/>
          <w:szCs w:val="22"/>
          <w:lang w:val="kl-GL"/>
        </w:rPr>
        <w:t>Ajutoortoqarluni, silarlulluni, tassanngaannaq napparsimasoqalerluni il.il. pisoqartillugu qanoq iliorniarnerluti</w:t>
      </w:r>
      <w:r w:rsidR="004B621B" w:rsidRPr="009F29A2">
        <w:rPr>
          <w:rFonts w:ascii="Times New Roman" w:hAnsi="Times New Roman"/>
          <w:sz w:val="22"/>
          <w:szCs w:val="22"/>
          <w:lang w:val="kl-GL"/>
        </w:rPr>
        <w:t>t qanoq eqqarsarpit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 xml:space="preserve">. </w:t>
      </w:r>
      <w:r w:rsidR="004B621B" w:rsidRPr="009F29A2">
        <w:rPr>
          <w:rFonts w:ascii="Times New Roman" w:hAnsi="Times New Roman"/>
          <w:sz w:val="22"/>
          <w:szCs w:val="22"/>
          <w:lang w:val="kl-GL"/>
        </w:rPr>
        <w:t>Isumannaallisaanermut atortut, attaveqaqatigiinnermut atortut, ikiueqqaarnissamut atortut il.il. suut atorniarnerlugit nassuiaruk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>.</w:t>
      </w:r>
    </w:p>
    <w:p w14:paraId="1CF67E89" w14:textId="17F40A44" w:rsidR="00F43670" w:rsidRPr="009F29A2" w:rsidRDefault="00F43670" w:rsidP="00F43670">
      <w:pPr>
        <w:pStyle w:val="Kommentarteks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Beskriv hvordan udførelse af aktiviteter planlægges udført sikkerhedsmæssigt og sundhedsmæssigt forsvarligt. Hvad har du tænkt at gøre i tilfælde af en ulykke, dårligt vejr, pludselig sygdom osv</w:t>
      </w:r>
      <w:r w:rsidR="00773309" w:rsidRPr="009F29A2">
        <w:rPr>
          <w:rFonts w:ascii="Times New Roman" w:hAnsi="Times New Roman"/>
          <w:i/>
          <w:iCs/>
          <w:sz w:val="22"/>
          <w:szCs w:val="22"/>
          <w:lang w:val="kl-GL"/>
        </w:rPr>
        <w:t>. Beskriv h</w:t>
      </w: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vilket sikkerhedsudstyr, kommunikationsudstyr, førstehjælpsudstyr osv. vil du benytte</w:t>
      </w:r>
      <w:r w:rsidR="00D46600" w:rsidRPr="009F29A2">
        <w:rPr>
          <w:rFonts w:ascii="Times New Roman" w:hAnsi="Times New Roman"/>
          <w:i/>
          <w:iCs/>
          <w:sz w:val="22"/>
          <w:szCs w:val="22"/>
          <w:lang w:val="kl-GL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43670" w:rsidRPr="009F29A2" w14:paraId="2F3A2F89" w14:textId="77777777" w:rsidTr="008C615C">
        <w:tc>
          <w:tcPr>
            <w:tcW w:w="9639" w:type="dxa"/>
          </w:tcPr>
          <w:p w14:paraId="37610E22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21680951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21D4EE3E" w14:textId="77777777" w:rsidR="00D46600" w:rsidRPr="009F29A2" w:rsidRDefault="00D46600" w:rsidP="00D46600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563178F4" w14:textId="4C0D3184" w:rsidR="00F43670" w:rsidRPr="009F29A2" w:rsidRDefault="003D6423" w:rsidP="007610A6">
      <w:pPr>
        <w:pStyle w:val="Kommentartekst"/>
        <w:jc w:val="left"/>
        <w:rPr>
          <w:rFonts w:ascii="Times New Roman" w:hAnsi="Times New Roman"/>
          <w:lang w:val="kl-GL"/>
        </w:rPr>
      </w:pPr>
      <w:r w:rsidRPr="009F29A2">
        <w:rPr>
          <w:rFonts w:ascii="Times New Roman" w:hAnsi="Times New Roman"/>
          <w:lang w:val="kl-GL"/>
        </w:rPr>
        <w:t>Ikuallattoornissap navianaateqarnera qanoq iliuuseqarfiginiarnerlugu nassuiaruk</w:t>
      </w:r>
    </w:p>
    <w:p w14:paraId="42FA0C12" w14:textId="6998C7BF" w:rsidR="00F43670" w:rsidRPr="009F29A2" w:rsidRDefault="00F43670" w:rsidP="00F43670">
      <w:pPr>
        <w:pStyle w:val="Kommentarteks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Beskriv hvordan du håndterer brandfare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43670" w:rsidRPr="009F29A2" w14:paraId="6C8879F4" w14:textId="77777777" w:rsidTr="008C615C">
        <w:tc>
          <w:tcPr>
            <w:tcW w:w="9639" w:type="dxa"/>
          </w:tcPr>
          <w:p w14:paraId="0DADE9CE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63EF4073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0E0C588A" w14:textId="77777777" w:rsidR="00F43670" w:rsidRPr="009F29A2" w:rsidRDefault="00F43670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0157714C" w14:textId="1E728BB8" w:rsidR="00F43670" w:rsidRPr="009F29A2" w:rsidRDefault="00B760F7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Pujoralanni nipiliornermillu ajornartorsiuteqarneq qanoq iliuuseqarfiginiarnerlugu nassuiaruk</w:t>
      </w:r>
    </w:p>
    <w:p w14:paraId="12A2134E" w14:textId="192D72BE" w:rsidR="00F43670" w:rsidRPr="009F29A2" w:rsidRDefault="00F43670" w:rsidP="00F43670">
      <w:pPr>
        <w:pStyle w:val="Kommentarteks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Beskriv hvordan du håndterer </w:t>
      </w:r>
      <w:r w:rsidR="00D46600" w:rsidRPr="009F29A2">
        <w:rPr>
          <w:rFonts w:ascii="Times New Roman" w:hAnsi="Times New Roman"/>
          <w:i/>
          <w:iCs/>
          <w:sz w:val="22"/>
          <w:szCs w:val="22"/>
          <w:lang w:val="kl-GL"/>
        </w:rPr>
        <w:t>udfordringer med støv og støj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43670" w:rsidRPr="009F29A2" w14:paraId="449E2EDF" w14:textId="77777777" w:rsidTr="008C615C">
        <w:tc>
          <w:tcPr>
            <w:tcW w:w="9639" w:type="dxa"/>
          </w:tcPr>
          <w:p w14:paraId="6ECB4EA2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08948425" w14:textId="77777777" w:rsidR="00F43670" w:rsidRPr="009F29A2" w:rsidRDefault="00F43670" w:rsidP="008C615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373EDAAA" w14:textId="77777777" w:rsidR="00F43670" w:rsidRPr="009F29A2" w:rsidRDefault="00F43670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5E63EB48" w14:textId="3755D4EB" w:rsidR="008E0CF3" w:rsidRPr="009F29A2" w:rsidRDefault="00B760F7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Biilit atorneqassappat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>?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 xml:space="preserve"> </w:t>
      </w:r>
      <w:r w:rsidR="00BD37E9" w:rsidRPr="009F29A2">
        <w:rPr>
          <w:rFonts w:ascii="Times New Roman" w:hAnsi="Times New Roman"/>
          <w:bCs/>
          <w:sz w:val="22"/>
          <w:szCs w:val="22"/>
          <w:lang w:val="kl-GL"/>
        </w:rPr>
        <w:t>Aappiuppat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 xml:space="preserve">, </w:t>
      </w:r>
      <w:r w:rsidR="00BD37E9" w:rsidRPr="009F29A2">
        <w:rPr>
          <w:rFonts w:ascii="Times New Roman" w:hAnsi="Times New Roman"/>
          <w:bCs/>
          <w:sz w:val="22"/>
          <w:szCs w:val="22"/>
          <w:lang w:val="kl-GL"/>
        </w:rPr>
        <w:t>immikkut qinnuteqarnermi immersugassaq piniarlugu Aatsitassanut Ikummatissanullu Aqutsisoqarfik attaveqarfigissavat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>.</w:t>
      </w:r>
    </w:p>
    <w:p w14:paraId="33CD0055" w14:textId="73A313C4" w:rsidR="008E0CF3" w:rsidRPr="009F29A2" w:rsidRDefault="008E0CF3" w:rsidP="008E0CF3">
      <w:pPr>
        <w:spacing w:after="0" w:line="240" w:lineRule="auto"/>
        <w:rPr>
          <w:rFonts w:ascii="Times New Roman" w:hAnsi="Times New Roman" w:cs="Times New Roman"/>
          <w:i/>
          <w:iCs/>
        </w:rPr>
      </w:pPr>
      <w:bookmarkStart w:id="2" w:name="_Hlk178688535"/>
      <w:r w:rsidRPr="009F29A2">
        <w:rPr>
          <w:rFonts w:ascii="Times New Roman" w:hAnsi="Times New Roman" w:cs="Times New Roman"/>
          <w:i/>
          <w:iCs/>
          <w:lang w:val="kl-GL"/>
        </w:rPr>
        <w:t>Anvendes køretøjer?</w:t>
      </w:r>
      <w:r w:rsidR="000A318A" w:rsidRPr="009F29A2">
        <w:rPr>
          <w:rFonts w:ascii="Times New Roman" w:hAnsi="Times New Roman" w:cs="Times New Roman"/>
          <w:bCs/>
          <w:i/>
          <w:iCs/>
        </w:rPr>
        <w:t xml:space="preserve"> Hvis ja, skal du kontakte Råstofstyrelsen for særskilt ansøgningsskema.</w:t>
      </w:r>
      <w:bookmarkEnd w:id="2"/>
    </w:p>
    <w:p w14:paraId="5A929225" w14:textId="77777777" w:rsidR="008E0CF3" w:rsidRPr="009F29A2" w:rsidRDefault="008E0CF3" w:rsidP="008E0CF3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43FD8A68" w14:textId="77777777" w:rsidR="008E0CF3" w:rsidRPr="009F29A2" w:rsidRDefault="008E0CF3" w:rsidP="008E0CF3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 xml:space="preserve"> Aap / </w:t>
      </w:r>
      <w:r w:rsidRPr="009F29A2">
        <w:rPr>
          <w:rFonts w:ascii="Times New Roman" w:hAnsi="Times New Roman" w:cs="Times New Roman"/>
          <w:i/>
          <w:iCs/>
          <w:lang w:val="kl-GL"/>
        </w:rPr>
        <w:t>Ja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  <w:r w:rsidRPr="009F29A2">
        <w:rPr>
          <w:rFonts w:ascii="Times New Roman" w:hAnsi="Times New Roman" w:cs="Times New Roman"/>
          <w:lang w:val="kl-GL"/>
        </w:rPr>
        <w:tab/>
        <w:t xml:space="preserve">Naamik / </w:t>
      </w:r>
      <w:r w:rsidRPr="009F29A2">
        <w:rPr>
          <w:rFonts w:ascii="Times New Roman" w:hAnsi="Times New Roman" w:cs="Times New Roman"/>
          <w:i/>
          <w:iCs/>
          <w:lang w:val="kl-GL"/>
        </w:rPr>
        <w:t>Nej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</w:p>
    <w:p w14:paraId="53C97899" w14:textId="77777777" w:rsidR="008E0CF3" w:rsidRPr="009F29A2" w:rsidRDefault="008E0CF3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34349F6D" w14:textId="104CDEB8" w:rsidR="008E0CF3" w:rsidRPr="009F29A2" w:rsidRDefault="00BD37E9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Aqqusinniortoqarniarpa imaluunniit biilit aqqutissaannik pilersitsisoqarniarpa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 xml:space="preserve">? </w:t>
      </w:r>
      <w:r w:rsidRPr="009F29A2">
        <w:rPr>
          <w:rFonts w:ascii="Times New Roman" w:hAnsi="Times New Roman"/>
          <w:sz w:val="22"/>
          <w:szCs w:val="22"/>
          <w:lang w:val="kl-GL"/>
        </w:rPr>
        <w:t>Aappiuppat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 xml:space="preserve">, </w:t>
      </w:r>
      <w:r w:rsidRPr="009F29A2">
        <w:rPr>
          <w:rFonts w:ascii="Times New Roman" w:hAnsi="Times New Roman"/>
          <w:bCs/>
          <w:sz w:val="22"/>
          <w:szCs w:val="22"/>
          <w:lang w:val="kl-GL"/>
        </w:rPr>
        <w:t>immikkut qinnuteqarnermi immersugassaq piniarlugu Aatsitassanut Ikummatissanullu Aqutsisoqarfik attaveqarfigissavat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>.</w:t>
      </w:r>
    </w:p>
    <w:p w14:paraId="61D4D60A" w14:textId="186EEFEA" w:rsidR="008E0CF3" w:rsidRPr="009F29A2" w:rsidRDefault="000A318A" w:rsidP="008E0CF3">
      <w:pPr>
        <w:spacing w:after="0" w:line="240" w:lineRule="auto"/>
        <w:rPr>
          <w:rFonts w:ascii="Times New Roman" w:hAnsi="Times New Roman" w:cs="Times New Roman"/>
          <w:i/>
          <w:iCs/>
        </w:rPr>
      </w:pPr>
      <w:bookmarkStart w:id="3" w:name="_Hlk178688553"/>
      <w:r w:rsidRPr="009F29A2">
        <w:rPr>
          <w:rFonts w:ascii="Times New Roman" w:hAnsi="Times New Roman" w:cs="Times New Roman"/>
          <w:i/>
          <w:iCs/>
          <w:lang w:val="kl-GL"/>
        </w:rPr>
        <w:t>Anlægges</w:t>
      </w:r>
      <w:r w:rsidR="008E0CF3" w:rsidRPr="009F29A2">
        <w:rPr>
          <w:rFonts w:ascii="Times New Roman" w:hAnsi="Times New Roman" w:cs="Times New Roman"/>
          <w:i/>
          <w:iCs/>
          <w:lang w:val="kl-GL"/>
        </w:rPr>
        <w:t xml:space="preserve"> vej eller kørespor?</w:t>
      </w:r>
      <w:r w:rsidRPr="009F29A2">
        <w:rPr>
          <w:rFonts w:ascii="Times New Roman" w:hAnsi="Times New Roman" w:cs="Times New Roman"/>
          <w:i/>
          <w:iCs/>
          <w:lang w:val="kl-GL"/>
        </w:rPr>
        <w:t xml:space="preserve"> </w:t>
      </w:r>
      <w:r w:rsidR="008E0CF3" w:rsidRPr="009F29A2">
        <w:rPr>
          <w:rFonts w:ascii="Times New Roman" w:hAnsi="Times New Roman" w:cs="Times New Roman"/>
          <w:bCs/>
          <w:i/>
          <w:iCs/>
        </w:rPr>
        <w:t xml:space="preserve">Hvis ja, </w:t>
      </w:r>
      <w:r w:rsidRPr="009F29A2">
        <w:rPr>
          <w:rFonts w:ascii="Times New Roman" w:hAnsi="Times New Roman" w:cs="Times New Roman"/>
          <w:bCs/>
          <w:i/>
          <w:iCs/>
        </w:rPr>
        <w:t>skal du kontakte Råstofstyrelsen for særskilt ansøgningsskema</w:t>
      </w:r>
      <w:r w:rsidR="008E0CF3" w:rsidRPr="009F29A2">
        <w:rPr>
          <w:rFonts w:ascii="Times New Roman" w:hAnsi="Times New Roman" w:cs="Times New Roman"/>
          <w:bCs/>
          <w:i/>
          <w:iCs/>
        </w:rPr>
        <w:t>.</w:t>
      </w:r>
      <w:bookmarkEnd w:id="3"/>
    </w:p>
    <w:p w14:paraId="3D241560" w14:textId="77777777" w:rsidR="008E0CF3" w:rsidRPr="009F29A2" w:rsidRDefault="008E0CF3" w:rsidP="008E0CF3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2C54D240" w14:textId="77777777" w:rsidR="008E0CF3" w:rsidRPr="009F29A2" w:rsidRDefault="008E0CF3" w:rsidP="008E0CF3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 xml:space="preserve"> Aap / </w:t>
      </w:r>
      <w:r w:rsidRPr="009F29A2">
        <w:rPr>
          <w:rFonts w:ascii="Times New Roman" w:hAnsi="Times New Roman" w:cs="Times New Roman"/>
          <w:i/>
          <w:iCs/>
          <w:lang w:val="kl-GL"/>
        </w:rPr>
        <w:t>Ja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  <w:r w:rsidRPr="009F29A2">
        <w:rPr>
          <w:rFonts w:ascii="Times New Roman" w:hAnsi="Times New Roman" w:cs="Times New Roman"/>
          <w:lang w:val="kl-GL"/>
        </w:rPr>
        <w:tab/>
        <w:t xml:space="preserve">Naamik / </w:t>
      </w:r>
      <w:r w:rsidRPr="009F29A2">
        <w:rPr>
          <w:rFonts w:ascii="Times New Roman" w:hAnsi="Times New Roman" w:cs="Times New Roman"/>
          <w:i/>
          <w:iCs/>
          <w:lang w:val="kl-GL"/>
        </w:rPr>
        <w:t>Nej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</w:p>
    <w:p w14:paraId="40F06254" w14:textId="77777777" w:rsidR="008E0CF3" w:rsidRPr="009F29A2" w:rsidRDefault="008E0CF3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2307EC33" w14:textId="64FEE66E" w:rsidR="00747EC4" w:rsidRPr="009F29A2" w:rsidRDefault="00BD37E9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Qaartiterutissat atorneqarniarpat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>?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 xml:space="preserve"> </w:t>
      </w:r>
      <w:r w:rsidRPr="009F29A2">
        <w:rPr>
          <w:rFonts w:ascii="Times New Roman" w:hAnsi="Times New Roman"/>
          <w:bCs/>
          <w:sz w:val="22"/>
          <w:szCs w:val="22"/>
          <w:lang w:val="kl-GL"/>
        </w:rPr>
        <w:t>Aappiuppat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 xml:space="preserve">, </w:t>
      </w:r>
      <w:r w:rsidRPr="009F29A2">
        <w:rPr>
          <w:rFonts w:ascii="Times New Roman" w:hAnsi="Times New Roman"/>
          <w:bCs/>
          <w:sz w:val="22"/>
          <w:szCs w:val="22"/>
          <w:lang w:val="kl-GL"/>
        </w:rPr>
        <w:t>immikkut qinnuteqarnermi immersugassaq piniarlugu Aatsitassanut Ikummatissanullu Aqutsisoqarfik attaveqarfigissavat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>.</w:t>
      </w:r>
    </w:p>
    <w:p w14:paraId="01FD1E46" w14:textId="2743EB35" w:rsidR="00747EC4" w:rsidRPr="009F29A2" w:rsidRDefault="00747EC4" w:rsidP="00747E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Anvendes eksplosive stoffer?</w:t>
      </w:r>
      <w:r w:rsidRPr="009F29A2">
        <w:rPr>
          <w:rFonts w:ascii="Times New Roman" w:hAnsi="Times New Roman" w:cs="Times New Roman"/>
          <w:bCs/>
          <w:i/>
          <w:iCs/>
        </w:rPr>
        <w:t xml:space="preserve"> Hvis ja, skal du kontakte Råstofstyrelsen for særskilt ansøgningsskema.</w:t>
      </w:r>
    </w:p>
    <w:p w14:paraId="667F0A51" w14:textId="77777777" w:rsidR="00747EC4" w:rsidRPr="009F29A2" w:rsidRDefault="00747EC4" w:rsidP="00747EC4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32BBA9AF" w14:textId="77777777" w:rsidR="00747EC4" w:rsidRPr="009F29A2" w:rsidRDefault="00747EC4" w:rsidP="00747EC4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 xml:space="preserve"> Aap / </w:t>
      </w:r>
      <w:r w:rsidRPr="009F29A2">
        <w:rPr>
          <w:rFonts w:ascii="Times New Roman" w:hAnsi="Times New Roman" w:cs="Times New Roman"/>
          <w:i/>
          <w:iCs/>
          <w:lang w:val="kl-GL"/>
        </w:rPr>
        <w:t>Ja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  <w:r w:rsidRPr="009F29A2">
        <w:rPr>
          <w:rFonts w:ascii="Times New Roman" w:hAnsi="Times New Roman" w:cs="Times New Roman"/>
          <w:lang w:val="kl-GL"/>
        </w:rPr>
        <w:tab/>
        <w:t xml:space="preserve">Naamik / </w:t>
      </w:r>
      <w:r w:rsidRPr="009F29A2">
        <w:rPr>
          <w:rFonts w:ascii="Times New Roman" w:hAnsi="Times New Roman" w:cs="Times New Roman"/>
          <w:i/>
          <w:iCs/>
          <w:lang w:val="kl-GL"/>
        </w:rPr>
        <w:t>Nej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</w:p>
    <w:p w14:paraId="1386201E" w14:textId="77777777" w:rsidR="008E0CF3" w:rsidRPr="009F29A2" w:rsidRDefault="008E0CF3" w:rsidP="0069534F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4073979F" w14:textId="65255C41" w:rsidR="00747EC4" w:rsidRPr="009F29A2" w:rsidRDefault="00C824BA" w:rsidP="007610A6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Illuliortoqarniarpa imaluunniit sanaartortoqarniarpa</w:t>
      </w:r>
      <w:r w:rsidR="007610A6" w:rsidRPr="009F29A2">
        <w:rPr>
          <w:rFonts w:ascii="Times New Roman" w:hAnsi="Times New Roman"/>
          <w:sz w:val="22"/>
          <w:szCs w:val="22"/>
          <w:lang w:val="kl-GL"/>
        </w:rPr>
        <w:t>?</w:t>
      </w:r>
      <w:r w:rsidRPr="009F29A2">
        <w:rPr>
          <w:rFonts w:ascii="Times New Roman" w:hAnsi="Times New Roman"/>
          <w:sz w:val="22"/>
          <w:szCs w:val="22"/>
          <w:lang w:val="kl-GL"/>
        </w:rPr>
        <w:t xml:space="preserve"> </w:t>
      </w:r>
      <w:r w:rsidRPr="009F29A2">
        <w:rPr>
          <w:rFonts w:ascii="Times New Roman" w:hAnsi="Times New Roman"/>
          <w:bCs/>
          <w:sz w:val="22"/>
          <w:szCs w:val="22"/>
          <w:lang w:val="kl-GL"/>
        </w:rPr>
        <w:t>Aappiuppat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 xml:space="preserve">, </w:t>
      </w:r>
      <w:r w:rsidRPr="009F29A2">
        <w:rPr>
          <w:rFonts w:ascii="Times New Roman" w:hAnsi="Times New Roman"/>
          <w:bCs/>
          <w:sz w:val="22"/>
          <w:szCs w:val="22"/>
          <w:lang w:val="kl-GL"/>
        </w:rPr>
        <w:t>qinnuteqarnissamut piumasaqaatinut ilitsersorneqarnissaq pillugu Aatsitassanut Ikummatissanullu Aqutsisoqarfik attaveqarfigissavat</w:t>
      </w:r>
      <w:r w:rsidR="007610A6" w:rsidRPr="009F29A2">
        <w:rPr>
          <w:rFonts w:ascii="Times New Roman" w:hAnsi="Times New Roman"/>
          <w:bCs/>
          <w:sz w:val="22"/>
          <w:szCs w:val="22"/>
          <w:lang w:val="kl-GL"/>
        </w:rPr>
        <w:t>.</w:t>
      </w:r>
    </w:p>
    <w:p w14:paraId="2D8C8D19" w14:textId="50862D79" w:rsidR="00747EC4" w:rsidRPr="009F29A2" w:rsidRDefault="00747EC4" w:rsidP="00747E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Opføres bygninger eller anlæg?</w:t>
      </w:r>
      <w:r w:rsidRPr="009F29A2">
        <w:rPr>
          <w:rFonts w:ascii="Times New Roman" w:hAnsi="Times New Roman" w:cs="Times New Roman"/>
          <w:bCs/>
          <w:i/>
          <w:iCs/>
        </w:rPr>
        <w:t>Hvis ja, skal du kontakte Råstofstyrelsen om vejledning til ansøgningskrav.</w:t>
      </w:r>
    </w:p>
    <w:p w14:paraId="040DC5DD" w14:textId="77777777" w:rsidR="00747EC4" w:rsidRPr="009F29A2" w:rsidRDefault="00747EC4" w:rsidP="00747EC4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1F6C513B" w14:textId="77777777" w:rsidR="00747EC4" w:rsidRPr="009F29A2" w:rsidRDefault="00747EC4" w:rsidP="00747EC4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 xml:space="preserve"> Aap / </w:t>
      </w:r>
      <w:r w:rsidRPr="009F29A2">
        <w:rPr>
          <w:rFonts w:ascii="Times New Roman" w:hAnsi="Times New Roman" w:cs="Times New Roman"/>
          <w:i/>
          <w:iCs/>
          <w:lang w:val="kl-GL"/>
        </w:rPr>
        <w:t>Ja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  <w:r w:rsidRPr="009F29A2">
        <w:rPr>
          <w:rFonts w:ascii="Times New Roman" w:hAnsi="Times New Roman" w:cs="Times New Roman"/>
          <w:lang w:val="kl-GL"/>
        </w:rPr>
        <w:tab/>
        <w:t xml:space="preserve">Naamik / </w:t>
      </w:r>
      <w:r w:rsidRPr="009F29A2">
        <w:rPr>
          <w:rFonts w:ascii="Times New Roman" w:hAnsi="Times New Roman" w:cs="Times New Roman"/>
          <w:i/>
          <w:iCs/>
          <w:lang w:val="kl-GL"/>
        </w:rPr>
        <w:t>Nej</w:t>
      </w:r>
      <w:r w:rsidRPr="009F29A2">
        <w:rPr>
          <w:rFonts w:ascii="Times New Roman" w:hAnsi="Times New Roman" w:cs="Times New Roman"/>
          <w:lang w:val="kl-GL"/>
        </w:rPr>
        <w:t xml:space="preserve">: </w:t>
      </w:r>
      <w:r w:rsidRPr="009F29A2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F29A2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9F29A2">
        <w:rPr>
          <w:rFonts w:ascii="Times New Roman" w:hAnsi="Times New Roman" w:cs="Times New Roman"/>
          <w:b/>
          <w:lang w:val="kl-GL"/>
        </w:rPr>
      </w:r>
      <w:r w:rsidRPr="009F29A2">
        <w:rPr>
          <w:rFonts w:ascii="Times New Roman" w:hAnsi="Times New Roman" w:cs="Times New Roman"/>
          <w:b/>
          <w:lang w:val="kl-GL"/>
        </w:rPr>
        <w:fldChar w:fldCharType="separate"/>
      </w:r>
      <w:r w:rsidRPr="009F29A2">
        <w:rPr>
          <w:rFonts w:ascii="Times New Roman" w:hAnsi="Times New Roman" w:cs="Times New Roman"/>
          <w:b/>
          <w:lang w:val="kl-GL"/>
        </w:rPr>
        <w:fldChar w:fldCharType="end"/>
      </w:r>
    </w:p>
    <w:p w14:paraId="22F5FA5F" w14:textId="77777777" w:rsidR="008E0CF3" w:rsidRPr="009F29A2" w:rsidRDefault="008E0CF3" w:rsidP="008E0CF3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477C4128" w14:textId="77777777" w:rsidR="0069534F" w:rsidRPr="009F29A2" w:rsidRDefault="0069534F" w:rsidP="006C5D7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79F0646D" w14:textId="65511DC0" w:rsidR="000214CB" w:rsidRPr="009F29A2" w:rsidRDefault="000214CB">
      <w:pPr>
        <w:rPr>
          <w:rFonts w:ascii="Times New Roman" w:hAnsi="Times New Roman" w:cs="Times New Roman"/>
          <w:b/>
          <w:lang w:val="kl-GL"/>
        </w:rPr>
      </w:pPr>
    </w:p>
    <w:p w14:paraId="076B11B8" w14:textId="66021BC6" w:rsidR="006C5D71" w:rsidRPr="009F29A2" w:rsidRDefault="006F4B99" w:rsidP="006C5D71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9F29A2">
        <w:rPr>
          <w:rFonts w:ascii="Times New Roman" w:hAnsi="Times New Roman" w:cs="Times New Roman"/>
          <w:b/>
          <w:lang w:val="kl-GL"/>
        </w:rPr>
        <w:t>2</w:t>
      </w:r>
      <w:r w:rsidR="006C5D71" w:rsidRPr="009F29A2">
        <w:rPr>
          <w:rFonts w:ascii="Times New Roman" w:hAnsi="Times New Roman" w:cs="Times New Roman"/>
          <w:b/>
          <w:lang w:val="kl-GL"/>
        </w:rPr>
        <w:t xml:space="preserve">. </w:t>
      </w:r>
      <w:r w:rsidR="0069534F" w:rsidRPr="009F29A2">
        <w:rPr>
          <w:rFonts w:ascii="Times New Roman" w:hAnsi="Times New Roman" w:cs="Times New Roman"/>
          <w:b/>
          <w:lang w:val="kl-GL"/>
        </w:rPr>
        <w:t xml:space="preserve">Matusinissamut pilersaarut </w:t>
      </w:r>
      <w:r w:rsidR="006C5D71" w:rsidRPr="009F29A2">
        <w:rPr>
          <w:rFonts w:ascii="Times New Roman" w:hAnsi="Times New Roman" w:cs="Times New Roman"/>
          <w:b/>
          <w:lang w:val="kl-GL"/>
        </w:rPr>
        <w:t>/ Nedlukningsplan</w:t>
      </w:r>
    </w:p>
    <w:p w14:paraId="7DC0625F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Matusinissamut pilersaarummi ilaatigut, tamanna naleqqutsillugu, pissutsit makkua ilaatinneqassapput:</w:t>
      </w:r>
    </w:p>
    <w:p w14:paraId="170E5594" w14:textId="22FA7753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En nedlukningsplan skal blandt andet omfatte de følgende forhold, i det omfang det er relevant:</w:t>
      </w:r>
    </w:p>
    <w:p w14:paraId="1BF5BFD9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1198F7DE" w14:textId="77777777" w:rsidR="00195E1C" w:rsidRPr="009F29A2" w:rsidRDefault="00195E1C" w:rsidP="00195E1C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Piiaanerup unitsinneqarnera aamma matuneqarnera, suliareqqiineq, uninngasuuteqarneq, assartuussineq aamma aatsitassanik tuniniaaneq aammalu tamatumunnga atatillugu ingerlatassat.</w:t>
      </w:r>
    </w:p>
    <w:p w14:paraId="3DCD9A56" w14:textId="0C4D6E9B" w:rsidR="00195E1C" w:rsidRPr="009F29A2" w:rsidRDefault="00195E1C" w:rsidP="00195E1C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Ophør med og nedlukning af udnyttelse, forarbejdning, opbevaring, transport og salg af mineraler og aktiviteter og forhold i forbindelse dermed.</w:t>
      </w:r>
    </w:p>
    <w:p w14:paraId="13A6990E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36658ADD" w14:textId="77777777" w:rsidR="00195E1C" w:rsidRPr="009F29A2" w:rsidRDefault="00195E1C" w:rsidP="00195E1C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Piiaanermut atortut, atortut allat aamma illullu piiarneqarnerat.</w:t>
      </w:r>
    </w:p>
    <w:p w14:paraId="794A7052" w14:textId="6B45311D" w:rsidR="00195E1C" w:rsidRPr="009F29A2" w:rsidRDefault="00195E1C" w:rsidP="00195E1C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Fjernelse af alle udnyttelsesanlæg, andre anlæg og bygninger.</w:t>
      </w:r>
    </w:p>
    <w:p w14:paraId="37C3E982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5AF644DB" w14:textId="256948CB" w:rsidR="00195E1C" w:rsidRPr="009F29A2" w:rsidRDefault="00195E1C" w:rsidP="00195E1C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Sumiiffimmi akuersissuteqarfiusumit aamma sumiiffinnit kalluarneqartunit allanit pigisat, atortussat, akuutissat eqqagassallu ilaalu ilanngullugit, aatsitassanik piiaanermut, suliareqqiinermut, uninngasuuteqarnermut, assartuussinermut imaluunniit tuniniaanermut imaluunniit akuersissut malillugu ingerlatanut allanut atatillugu atorneqartut, pilersinneqartut imaluunniit kuutsinneqartut, peerneqarnerat.</w:t>
      </w:r>
    </w:p>
    <w:p w14:paraId="71E1F378" w14:textId="768EAFAC" w:rsidR="00195E1C" w:rsidRPr="009F29A2" w:rsidRDefault="00195E1C" w:rsidP="00195E1C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Fjernelse fra tilladelsesområdet og andre berørte områder af alle ting, materialer, stoffer og affald med videre anvendt, skabt eller udledt i forbindelse med udnyttelse, forarbejdning, opbevaring, transport eller salg af mineraler eller andre aktiviteter efter tilladelsen.</w:t>
      </w:r>
    </w:p>
    <w:p w14:paraId="04463B3B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43004CC2" w14:textId="77777777" w:rsidR="00195E1C" w:rsidRPr="009F29A2" w:rsidRDefault="00195E1C" w:rsidP="00195E1C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Sumiiffimmi akuersissuteqarfiusumi aamma sumiiffinni kalluarneqartuni allani pinngortitami ilaalu ilanngullugit saliineq aamma attuumassuteqartunik iluarseeqqinneq.</w:t>
      </w:r>
    </w:p>
    <w:p w14:paraId="155B0AFF" w14:textId="6A2AF732" w:rsidR="00195E1C" w:rsidRPr="009F29A2" w:rsidRDefault="00195E1C" w:rsidP="00195E1C">
      <w:pPr>
        <w:pStyle w:val="Listeafsnit"/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Oprydning og relevant genopretning af natur med videre i tilladelsesområdet og andre berørte områder</w:t>
      </w:r>
      <w:r w:rsidRPr="009F29A2">
        <w:rPr>
          <w:rFonts w:ascii="Times New Roman" w:hAnsi="Times New Roman" w:cs="Times New Roman"/>
          <w:lang w:val="kl-GL"/>
        </w:rPr>
        <w:t>.</w:t>
      </w:r>
    </w:p>
    <w:p w14:paraId="60C193D4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613DD42A" w14:textId="4A01632D" w:rsidR="00195E1C" w:rsidRPr="009F29A2" w:rsidRDefault="00195E1C" w:rsidP="00195E1C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Akuersissut ilaalu ilanngullugit malillugu ingerlataqarnerit unitsinneqarnerisa matuneqarnerisalu piviusunngortinneqarnerisa kingorna, piffissami tassani alapernaarsuinissaq naleqqussimappat, pissutsinik attuumassuteqartunik alapernaarsuineq.</w:t>
      </w:r>
    </w:p>
    <w:p w14:paraId="7D5118E2" w14:textId="1488DAC8" w:rsidR="00195E1C" w:rsidRPr="009F29A2" w:rsidRDefault="00195E1C" w:rsidP="00195E1C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Overvågning af relevante forhold efter gennemførelsen af ophøret med og nedlukningen af aktiviteterne efter tilladelsen med videre, i det omfang og i den periode det er relevant med overvågning.</w:t>
      </w:r>
    </w:p>
    <w:p w14:paraId="2B349362" w14:textId="77777777" w:rsidR="00195E1C" w:rsidRPr="009F29A2" w:rsidRDefault="00195E1C" w:rsidP="00195E1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1DF27810" w14:textId="77777777" w:rsidR="00195E1C" w:rsidRPr="009F29A2" w:rsidRDefault="00195E1C" w:rsidP="00195E1C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Ingerlataqarnerit unitsinneqarnerat matuneqarnerallu tamatumalu kingorna alapernaarsuineq ilaalu ilanngullugit pillugit Inatsisartut inatsisaat, akuersissut aamma piiaanissamut pilersaarut ilaalu ilanngullugit malillugu pisinnaatitsissummik pigisaqartup pisussaaffiinik naammassinninnissamut qularnaveeqqusiineq.</w:t>
      </w:r>
    </w:p>
    <w:p w14:paraId="1B06E50E" w14:textId="53C093C9" w:rsidR="00195E1C" w:rsidRPr="009F29A2" w:rsidRDefault="00195E1C" w:rsidP="006F4B99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Sikkerhedsstillelse for opfyldelse af rettighedshaverens forpligtelser efter Inatsisartutloven, tilladelsen og udnyttelsesplanen med videre vedrørende ophøret med og nedlukningen af aktiviteterne og efterfølgende overvågning med videre.</w:t>
      </w:r>
    </w:p>
    <w:p w14:paraId="728E0461" w14:textId="77777777" w:rsidR="00195E1C" w:rsidRPr="009F29A2" w:rsidRDefault="00195E1C" w:rsidP="006F4B99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613497EE" w14:textId="77777777" w:rsidR="00195E1C" w:rsidRPr="009F29A2" w:rsidRDefault="00195E1C" w:rsidP="006F4B99">
      <w:pPr>
        <w:pStyle w:val="Listeafsni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Matusinissamut pilersaarutip allap piviusunngortitsineranut aningaasartuutissat missingersorneqartut.</w:t>
      </w:r>
    </w:p>
    <w:p w14:paraId="4B50BA9F" w14:textId="03D6C447" w:rsidR="006C5D71" w:rsidRPr="009F29A2" w:rsidRDefault="00195E1C" w:rsidP="006F4B99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  <w:r w:rsidRPr="009F29A2">
        <w:rPr>
          <w:rFonts w:ascii="Times New Roman" w:hAnsi="Times New Roman" w:cs="Times New Roman"/>
          <w:i/>
          <w:iCs/>
          <w:lang w:val="kl-GL"/>
        </w:rPr>
        <w:t>Estimeret udgift til tredjemands gennemførelse af nedlukningsplanen.</w:t>
      </w:r>
    </w:p>
    <w:p w14:paraId="5FE9D418" w14:textId="77777777" w:rsidR="008E0CF3" w:rsidRPr="009F29A2" w:rsidRDefault="008E0CF3" w:rsidP="006F4B99">
      <w:pPr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</w:p>
    <w:p w14:paraId="36FE16E8" w14:textId="1C15E8E3" w:rsidR="008E0CF3" w:rsidRPr="009F29A2" w:rsidRDefault="006C115C" w:rsidP="00CA381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t>Sanaartukkat, pigisat, atortussat, akuutissat il.il. sumiiffimmiit qanoq peerneqarniarnersut nassuiaruk</w:t>
      </w:r>
      <w:r w:rsidR="00CA3813" w:rsidRPr="009F29A2">
        <w:rPr>
          <w:rFonts w:ascii="Times New Roman" w:hAnsi="Times New Roman"/>
          <w:sz w:val="22"/>
          <w:szCs w:val="22"/>
          <w:lang w:val="kl-GL"/>
        </w:rPr>
        <w:t xml:space="preserve">, </w:t>
      </w:r>
      <w:r w:rsidRPr="009F29A2">
        <w:rPr>
          <w:rFonts w:ascii="Times New Roman" w:hAnsi="Times New Roman"/>
          <w:sz w:val="22"/>
          <w:szCs w:val="22"/>
          <w:lang w:val="kl-GL"/>
        </w:rPr>
        <w:t xml:space="preserve">ilanngullugu taakkua </w:t>
      </w:r>
      <w:r w:rsidR="009451CC" w:rsidRPr="009F29A2">
        <w:rPr>
          <w:rFonts w:ascii="Times New Roman" w:hAnsi="Times New Roman"/>
          <w:sz w:val="22"/>
          <w:szCs w:val="22"/>
          <w:lang w:val="kl-GL"/>
        </w:rPr>
        <w:t>qanoq aallarullugit assartorneqarniarnersut</w:t>
      </w:r>
      <w:r w:rsidR="00CA3813" w:rsidRPr="009F29A2">
        <w:rPr>
          <w:rFonts w:ascii="Times New Roman" w:hAnsi="Times New Roman"/>
          <w:sz w:val="22"/>
          <w:szCs w:val="22"/>
          <w:lang w:val="kl-GL"/>
        </w:rPr>
        <w:t>.</w:t>
      </w:r>
    </w:p>
    <w:p w14:paraId="4CC19095" w14:textId="017DE4A5" w:rsidR="008E0CF3" w:rsidRPr="009F29A2" w:rsidRDefault="008E0CF3" w:rsidP="006F4B99">
      <w:pPr>
        <w:pStyle w:val="Kommentarteks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Beskriv hvordan samtlige anlæg, ting, materialer, stoffer, mv. fjernes fra området, herunder hvordan disse transporteres bort.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E0CF3" w:rsidRPr="009F29A2" w14:paraId="3D9240FB" w14:textId="77777777" w:rsidTr="00134C3E">
        <w:tc>
          <w:tcPr>
            <w:tcW w:w="9639" w:type="dxa"/>
          </w:tcPr>
          <w:p w14:paraId="38D476DA" w14:textId="77777777" w:rsidR="008E0CF3" w:rsidRPr="009F29A2" w:rsidRDefault="008E0CF3" w:rsidP="006F4B99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49E0510D" w14:textId="77777777" w:rsidR="008E0CF3" w:rsidRPr="009F29A2" w:rsidRDefault="008E0CF3" w:rsidP="006F4B99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2ED3AE2F" w14:textId="77777777" w:rsidR="008E0CF3" w:rsidRPr="009F29A2" w:rsidRDefault="008E0CF3" w:rsidP="006F4B99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6DDC9772" w14:textId="72D6ADE6" w:rsidR="00E648E5" w:rsidRPr="009F29A2" w:rsidRDefault="00C868CC" w:rsidP="00CA381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sz w:val="22"/>
          <w:szCs w:val="22"/>
          <w:lang w:val="kl-GL"/>
        </w:rPr>
        <w:lastRenderedPageBreak/>
        <w:t>Nunap iluarseqqinnissaa nassuiaruk</w:t>
      </w:r>
      <w:r w:rsidR="00CA3813" w:rsidRPr="009F29A2">
        <w:rPr>
          <w:rFonts w:ascii="Times New Roman" w:hAnsi="Times New Roman"/>
          <w:sz w:val="22"/>
          <w:szCs w:val="22"/>
          <w:lang w:val="kl-GL"/>
        </w:rPr>
        <w:t xml:space="preserve">, </w:t>
      </w:r>
      <w:r w:rsidRPr="009F29A2">
        <w:rPr>
          <w:rFonts w:ascii="Times New Roman" w:hAnsi="Times New Roman"/>
          <w:sz w:val="22"/>
          <w:szCs w:val="22"/>
          <w:lang w:val="kl-GL"/>
        </w:rPr>
        <w:t>ilanngullugu toqqaviit</w:t>
      </w:r>
      <w:r w:rsidR="00050F62" w:rsidRPr="009F29A2">
        <w:rPr>
          <w:rFonts w:ascii="Times New Roman" w:hAnsi="Times New Roman"/>
          <w:sz w:val="22"/>
          <w:szCs w:val="22"/>
          <w:lang w:val="kl-GL"/>
        </w:rPr>
        <w:t xml:space="preserve"> inaat aammalu sulinermi aqqutit qanoq piiarniarneqarnersut, kiisalu </w:t>
      </w:r>
      <w:r w:rsidR="008451F5" w:rsidRPr="009F29A2">
        <w:rPr>
          <w:rFonts w:ascii="Times New Roman" w:hAnsi="Times New Roman"/>
          <w:sz w:val="22"/>
          <w:szCs w:val="22"/>
          <w:lang w:val="kl-GL"/>
        </w:rPr>
        <w:t xml:space="preserve">nakkarluni ajutoornissaq pinngitsoortinniarlugu </w:t>
      </w:r>
      <w:r w:rsidR="00FD3FE3" w:rsidRPr="009F29A2">
        <w:rPr>
          <w:rFonts w:ascii="Times New Roman" w:hAnsi="Times New Roman"/>
          <w:sz w:val="22"/>
          <w:szCs w:val="22"/>
          <w:lang w:val="kl-GL"/>
        </w:rPr>
        <w:t>sulluliat qanoq matuniarnerlugit, putut assanneqarsimasut il.il. qanoq immerniarnerlugit</w:t>
      </w:r>
      <w:r w:rsidR="00CA3813" w:rsidRPr="009F29A2">
        <w:rPr>
          <w:rFonts w:ascii="Times New Roman" w:hAnsi="Times New Roman"/>
          <w:sz w:val="22"/>
          <w:szCs w:val="22"/>
          <w:lang w:val="kl-GL"/>
        </w:rPr>
        <w:t>.</w:t>
      </w:r>
    </w:p>
    <w:p w14:paraId="42AAD14C" w14:textId="19E762D5" w:rsidR="00E648E5" w:rsidRPr="009F29A2" w:rsidRDefault="00E648E5" w:rsidP="006F4B99">
      <w:pPr>
        <w:pStyle w:val="Kommentartekst"/>
        <w:rPr>
          <w:rFonts w:ascii="Times New Roman" w:hAnsi="Times New Roman"/>
          <w:i/>
          <w:iCs/>
          <w:sz w:val="22"/>
          <w:szCs w:val="22"/>
          <w:lang w:val="kl-GL"/>
        </w:rPr>
      </w:pP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Beskriv genopretning af </w:t>
      </w:r>
      <w:r w:rsidR="00D46600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terrænnet, herunder især </w:t>
      </w:r>
      <w:r w:rsidR="000214CB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hvordan </w:t>
      </w:r>
      <w:r w:rsidR="00CA7094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sporene efter fundamenter og arbejdsveje søges fjernet, samt hvordan </w:t>
      </w:r>
      <w:r w:rsidR="000214CB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du </w:t>
      </w:r>
      <w:r w:rsidR="00D46600" w:rsidRPr="009F29A2">
        <w:rPr>
          <w:rFonts w:ascii="Times New Roman" w:hAnsi="Times New Roman"/>
          <w:i/>
          <w:iCs/>
          <w:sz w:val="22"/>
          <w:szCs w:val="22"/>
          <w:lang w:val="kl-GL"/>
        </w:rPr>
        <w:t>lukke</w:t>
      </w:r>
      <w:r w:rsidR="000214CB" w:rsidRPr="009F29A2">
        <w:rPr>
          <w:rFonts w:ascii="Times New Roman" w:hAnsi="Times New Roman"/>
          <w:i/>
          <w:iCs/>
          <w:sz w:val="22"/>
          <w:szCs w:val="22"/>
          <w:lang w:val="kl-GL"/>
        </w:rPr>
        <w:t>r</w:t>
      </w:r>
      <w:r w:rsidR="00D46600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 skakter, opfylde</w:t>
      </w:r>
      <w:r w:rsidR="000214CB" w:rsidRPr="009F29A2">
        <w:rPr>
          <w:rFonts w:ascii="Times New Roman" w:hAnsi="Times New Roman"/>
          <w:i/>
          <w:iCs/>
          <w:sz w:val="22"/>
          <w:szCs w:val="22"/>
          <w:lang w:val="kl-GL"/>
        </w:rPr>
        <w:t>r</w:t>
      </w:r>
      <w:r w:rsidR="00D46600" w:rsidRPr="009F29A2">
        <w:rPr>
          <w:rFonts w:ascii="Times New Roman" w:hAnsi="Times New Roman"/>
          <w:i/>
          <w:iCs/>
          <w:sz w:val="22"/>
          <w:szCs w:val="22"/>
          <w:lang w:val="kl-GL"/>
        </w:rPr>
        <w:t xml:space="preserve"> gravede huller m.v. for at undgå faldulykker</w:t>
      </w:r>
      <w:r w:rsidRPr="009F29A2">
        <w:rPr>
          <w:rFonts w:ascii="Times New Roman" w:hAnsi="Times New Roman"/>
          <w:i/>
          <w:iCs/>
          <w:sz w:val="22"/>
          <w:szCs w:val="22"/>
          <w:lang w:val="kl-GL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648E5" w:rsidRPr="009F29A2" w14:paraId="7564D3D1" w14:textId="77777777" w:rsidTr="00134C3E">
        <w:tc>
          <w:tcPr>
            <w:tcW w:w="9639" w:type="dxa"/>
          </w:tcPr>
          <w:p w14:paraId="2E2C2534" w14:textId="77777777" w:rsidR="00E648E5" w:rsidRPr="009F29A2" w:rsidRDefault="00E648E5" w:rsidP="006F4B99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F29A2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9F29A2">
              <w:rPr>
                <w:rFonts w:ascii="Times New Roman" w:hAnsi="Times New Roman" w:cs="Times New Roman"/>
                <w:lang w:val="kl-GL"/>
              </w:rPr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9F29A2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6E9C1880" w14:textId="77777777" w:rsidR="00E648E5" w:rsidRPr="009F29A2" w:rsidRDefault="00E648E5" w:rsidP="006F4B99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9F29A2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6E93CBCB" w14:textId="12A65970" w:rsidR="008E0CF3" w:rsidRPr="009F29A2" w:rsidRDefault="008E0CF3" w:rsidP="006F4B99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2B0CA482" w14:textId="42DD1798" w:rsidR="006F4B99" w:rsidRPr="009F29A2" w:rsidRDefault="008451F5" w:rsidP="00CA381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9F29A2">
        <w:rPr>
          <w:rFonts w:ascii="Times New Roman" w:hAnsi="Times New Roman" w:cs="Times New Roman"/>
          <w:b/>
          <w:lang w:val="kl-GL"/>
        </w:rPr>
        <w:t>Aningaasaqarnermut tunngasut</w:t>
      </w:r>
      <w:r w:rsidR="006F4B99" w:rsidRPr="009F29A2">
        <w:rPr>
          <w:rFonts w:ascii="Times New Roman" w:hAnsi="Times New Roman" w:cs="Times New Roman"/>
          <w:b/>
          <w:lang w:val="kl-GL"/>
        </w:rPr>
        <w:t xml:space="preserve"> / </w:t>
      </w:r>
      <w:bookmarkStart w:id="4" w:name="_Hlk178688647"/>
      <w:r w:rsidR="000C4F18" w:rsidRPr="009F29A2">
        <w:rPr>
          <w:rFonts w:ascii="Times New Roman" w:hAnsi="Times New Roman" w:cs="Times New Roman"/>
          <w:b/>
          <w:lang w:val="kl-GL"/>
        </w:rPr>
        <w:t>Økonomiske forhold</w:t>
      </w:r>
      <w:bookmarkEnd w:id="4"/>
    </w:p>
    <w:p w14:paraId="1F0FDF7A" w14:textId="77777777" w:rsidR="006F4B99" w:rsidRPr="009F29A2" w:rsidRDefault="006F4B99" w:rsidP="006F4B99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</w:p>
    <w:p w14:paraId="61D02FF1" w14:textId="210E2511" w:rsidR="006F4B99" w:rsidRPr="009F29A2" w:rsidRDefault="008451F5" w:rsidP="00CA3813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r w:rsidRPr="009F29A2">
        <w:rPr>
          <w:rFonts w:ascii="Times New Roman" w:eastAsia="Aptos" w:hAnsi="Times New Roman" w:cs="Times New Roman"/>
          <w:bCs/>
          <w:lang w:val="kl-GL"/>
        </w:rPr>
        <w:t>Qinnuteqaammut makkua uppernarsaatit ilanngunneqassapput</w:t>
      </w:r>
      <w:r w:rsidR="00CA3813" w:rsidRPr="009F29A2">
        <w:rPr>
          <w:rFonts w:ascii="Times New Roman" w:eastAsia="Aptos" w:hAnsi="Times New Roman" w:cs="Times New Roman"/>
          <w:bCs/>
          <w:lang w:val="kl-GL"/>
        </w:rPr>
        <w:t>:</w:t>
      </w:r>
    </w:p>
    <w:p w14:paraId="1FF8C6E8" w14:textId="77777777" w:rsidR="000C4F18" w:rsidRPr="009F29A2" w:rsidRDefault="006F4B99" w:rsidP="006F4B99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  <w:r w:rsidRPr="009F29A2">
        <w:rPr>
          <w:rFonts w:ascii="Times New Roman" w:eastAsia="Aptos" w:hAnsi="Times New Roman" w:cs="Times New Roman"/>
          <w:bCs/>
          <w:i/>
          <w:iCs/>
          <w:lang w:val="kl-GL"/>
        </w:rPr>
        <w:t>Ansøgningen skal vedlægges dokumentation for</w:t>
      </w:r>
      <w:r w:rsidR="000C4F18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følgende:</w:t>
      </w:r>
    </w:p>
    <w:p w14:paraId="0A8CFBDC" w14:textId="77777777" w:rsidR="000C4F18" w:rsidRPr="009F29A2" w:rsidRDefault="000C4F18" w:rsidP="006F4B99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</w:p>
    <w:p w14:paraId="0DDE2638" w14:textId="200D7515" w:rsidR="006F4B99" w:rsidRPr="009F29A2" w:rsidRDefault="00024CCC" w:rsidP="00CA3813">
      <w:pPr>
        <w:pStyle w:val="Listeafsnit"/>
        <w:numPr>
          <w:ilvl w:val="0"/>
          <w:numId w:val="17"/>
        </w:num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  <w:r w:rsidRPr="009F29A2">
        <w:rPr>
          <w:rFonts w:ascii="Times New Roman" w:eastAsia="Aptos" w:hAnsi="Times New Roman" w:cs="Times New Roman"/>
          <w:bCs/>
          <w:lang w:val="kl-GL"/>
        </w:rPr>
        <w:t xml:space="preserve">Allap matusinissamut pilersaarummik ingerlatsineranut aningaasartuutit, assartuussinermut aningaasartuutit ilanngunnagit, annerpaamik </w:t>
      </w:r>
      <w:r w:rsidR="00CA3813" w:rsidRPr="009F29A2">
        <w:rPr>
          <w:rFonts w:ascii="Times New Roman" w:eastAsia="Aptos" w:hAnsi="Times New Roman" w:cs="Times New Roman"/>
          <w:bCs/>
          <w:lang w:val="kl-GL"/>
        </w:rPr>
        <w:t>250.000 k</w:t>
      </w:r>
      <w:r w:rsidRPr="009F29A2">
        <w:rPr>
          <w:rFonts w:ascii="Times New Roman" w:eastAsia="Aptos" w:hAnsi="Times New Roman" w:cs="Times New Roman"/>
          <w:bCs/>
          <w:lang w:val="kl-GL"/>
        </w:rPr>
        <w:t>oruuninik annertussuseqassapput</w:t>
      </w:r>
      <w:r w:rsidR="00CA3813" w:rsidRPr="009F29A2">
        <w:rPr>
          <w:rFonts w:ascii="Times New Roman" w:eastAsia="Aptos" w:hAnsi="Times New Roman" w:cs="Times New Roman"/>
          <w:bCs/>
          <w:lang w:val="kl-GL"/>
        </w:rPr>
        <w:t>.</w:t>
      </w:r>
      <w:r w:rsidR="000C4F18" w:rsidRPr="009F29A2">
        <w:rPr>
          <w:rFonts w:ascii="Times New Roman" w:eastAsia="Aptos" w:hAnsi="Times New Roman" w:cs="Times New Roman"/>
          <w:bCs/>
          <w:lang w:val="kl-GL"/>
        </w:rPr>
        <w:br/>
      </w:r>
      <w:r w:rsidR="000C4F18" w:rsidRPr="009F29A2">
        <w:rPr>
          <w:rFonts w:ascii="Times New Roman" w:eastAsia="Aptos" w:hAnsi="Times New Roman" w:cs="Times New Roman"/>
          <w:bCs/>
          <w:i/>
          <w:iCs/>
          <w:lang w:val="kl-GL"/>
        </w:rPr>
        <w:t>U</w:t>
      </w:r>
      <w:r w:rsidR="006F4B99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udgiften til </w:t>
      </w:r>
      <w:r w:rsidR="000A318A" w:rsidRPr="009F29A2">
        <w:rPr>
          <w:rFonts w:ascii="Times New Roman" w:eastAsia="Aptos" w:hAnsi="Times New Roman" w:cs="Times New Roman"/>
          <w:bCs/>
          <w:i/>
          <w:iCs/>
          <w:lang w:val="kl-GL"/>
        </w:rPr>
        <w:t>tredjemands</w:t>
      </w:r>
      <w:r w:rsidR="006F4B99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gennemførelse af nedlukningsplanen udgør </w:t>
      </w:r>
      <w:r w:rsidR="000C4F18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højst </w:t>
      </w:r>
      <w:r w:rsidR="006F4B99" w:rsidRPr="009F29A2">
        <w:rPr>
          <w:rFonts w:ascii="Times New Roman" w:eastAsia="Aptos" w:hAnsi="Times New Roman" w:cs="Times New Roman"/>
          <w:bCs/>
          <w:i/>
          <w:iCs/>
          <w:lang w:val="kl-GL"/>
        </w:rPr>
        <w:t>250.000 kr.</w:t>
      </w:r>
      <w:r w:rsidR="00A756D7" w:rsidRPr="009F29A2">
        <w:rPr>
          <w:rFonts w:ascii="Times New Roman" w:eastAsia="Aptos" w:hAnsi="Times New Roman" w:cs="Times New Roman"/>
          <w:bCs/>
          <w:i/>
          <w:iCs/>
          <w:lang w:val="kl-GL"/>
        </w:rPr>
        <w:t xml:space="preserve"> eksklusive transportomkostninger.</w:t>
      </w:r>
    </w:p>
    <w:p w14:paraId="6B4B8E2D" w14:textId="77777777" w:rsidR="000C4F18" w:rsidRPr="009F29A2" w:rsidRDefault="000C4F18" w:rsidP="000C4F18">
      <w:pPr>
        <w:pStyle w:val="Listeafsnit"/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</w:p>
    <w:p w14:paraId="0B0A94E8" w14:textId="5AACFA39" w:rsidR="000C4F18" w:rsidRPr="009F29A2" w:rsidRDefault="00AA4E6D" w:rsidP="00CA3813">
      <w:pPr>
        <w:pStyle w:val="Listeafsnit"/>
        <w:numPr>
          <w:ilvl w:val="0"/>
          <w:numId w:val="17"/>
        </w:num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  <w:r w:rsidRPr="009F29A2">
        <w:rPr>
          <w:rFonts w:ascii="Times New Roman" w:eastAsia="Aptos" w:hAnsi="Times New Roman" w:cs="Times New Roman"/>
          <w:bCs/>
          <w:lang w:val="kl-GL"/>
        </w:rPr>
        <w:t>Qinnuteqartoq aningaasartuutit siuliani taaneqartut matussusernissaannut aningaasaqarnikkut piginnaasaqarpoq</w:t>
      </w:r>
      <w:r w:rsidR="00CA3813" w:rsidRPr="009F29A2">
        <w:rPr>
          <w:rFonts w:ascii="Times New Roman" w:eastAsia="Aptos" w:hAnsi="Times New Roman" w:cs="Times New Roman"/>
          <w:bCs/>
          <w:lang w:val="kl-GL"/>
        </w:rPr>
        <w:t>.</w:t>
      </w:r>
      <w:r w:rsidR="000C4F18" w:rsidRPr="009F29A2">
        <w:rPr>
          <w:rFonts w:ascii="Times New Roman" w:eastAsia="Aptos" w:hAnsi="Times New Roman" w:cs="Times New Roman"/>
          <w:bCs/>
          <w:lang w:val="kl-GL"/>
        </w:rPr>
        <w:br/>
      </w:r>
      <w:r w:rsidR="000C4F18" w:rsidRPr="009F29A2">
        <w:rPr>
          <w:rFonts w:ascii="Times New Roman" w:eastAsia="Aptos" w:hAnsi="Times New Roman" w:cs="Times New Roman"/>
          <w:bCs/>
          <w:i/>
          <w:iCs/>
          <w:lang w:val="kl-GL"/>
        </w:rPr>
        <w:t>Dokumentation for, at ansøger har den økonomiske formåen til at dække ovennævnte udgift.</w:t>
      </w:r>
    </w:p>
    <w:p w14:paraId="36BEB846" w14:textId="77777777" w:rsidR="000C4F18" w:rsidRPr="009F29A2" w:rsidRDefault="000C4F18" w:rsidP="000C4F18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</w:p>
    <w:p w14:paraId="09F056D9" w14:textId="77777777" w:rsidR="006F4B99" w:rsidRPr="009F29A2" w:rsidRDefault="006F4B99" w:rsidP="006F4B99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53751ADB" w14:textId="0C098B64" w:rsidR="0040435C" w:rsidRPr="009F29A2" w:rsidRDefault="0040435C" w:rsidP="004043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29A2">
        <w:rPr>
          <w:rFonts w:ascii="Times New Roman" w:hAnsi="Times New Roman" w:cs="Times New Roman"/>
          <w:b/>
          <w:bCs/>
        </w:rPr>
        <w:t xml:space="preserve">Atsiorneq / </w:t>
      </w:r>
      <w:r w:rsidRPr="009F29A2">
        <w:rPr>
          <w:rFonts w:ascii="Times New Roman" w:hAnsi="Times New Roman" w:cs="Times New Roman"/>
          <w:b/>
          <w:bCs/>
          <w:i/>
          <w:iCs/>
        </w:rPr>
        <w:t>Underskrift</w:t>
      </w:r>
    </w:p>
    <w:p w14:paraId="4E94159B" w14:textId="77777777" w:rsidR="0040435C" w:rsidRPr="009F29A2" w:rsidRDefault="0040435C" w:rsidP="0040435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220DB12E" w14:textId="10B2AA6E" w:rsidR="0040435C" w:rsidRPr="009F29A2" w:rsidRDefault="00095698" w:rsidP="00095698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9F29A2">
        <w:rPr>
          <w:rFonts w:ascii="Times New Roman" w:hAnsi="Times New Roman" w:cs="Times New Roman"/>
          <w:lang w:val="kl-GL"/>
        </w:rPr>
        <w:t>Atsiorit aammalu atit naqinnernik angisuunik allaguk. Atsiortoq ingerlatseqatigiiffimmut atsiorsinnaatitaasutut CVR-imi nalunaarsorsimassaaq. Atsiornissamut maleruagassani inuit arlallit peqatigiillutik atsiornissaat piumasaqaataappat, inuit taakkua tamarmik atsiussapput</w:t>
      </w:r>
      <w:r w:rsidR="0040435C" w:rsidRPr="009F29A2">
        <w:rPr>
          <w:rFonts w:ascii="Times New Roman" w:hAnsi="Times New Roman" w:cs="Times New Roman"/>
          <w:lang w:val="kl-GL"/>
        </w:rPr>
        <w:t>.</w:t>
      </w:r>
    </w:p>
    <w:p w14:paraId="0252EB56" w14:textId="77777777" w:rsidR="0040435C" w:rsidRDefault="0040435C" w:rsidP="0040435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F29A2">
        <w:rPr>
          <w:rFonts w:ascii="Times New Roman" w:hAnsi="Times New Roman" w:cs="Times New Roman"/>
          <w:i/>
          <w:iCs/>
        </w:rPr>
        <w:t>Underskriv og skriv dit navn med blokbogstaver. Den, som underskriver, skal fremgå af CVR som tegningsberettiget for selskabet. Hvis tegningsreglen kræver flere personer i forening, skal samtlige af disse personer underskrive.</w:t>
      </w:r>
    </w:p>
    <w:p w14:paraId="32C01EFD" w14:textId="77777777" w:rsidR="009F29A2" w:rsidRDefault="009F29A2" w:rsidP="0040435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9F29A2" w:rsidRPr="00450E98" w14:paraId="7064A1CC" w14:textId="77777777" w:rsidTr="002C1B94">
        <w:tc>
          <w:tcPr>
            <w:tcW w:w="2694" w:type="dxa"/>
            <w:vAlign w:val="center"/>
          </w:tcPr>
          <w:p w14:paraId="3AFE0207" w14:textId="77777777" w:rsidR="009F29A2" w:rsidRPr="006D1569" w:rsidRDefault="009F29A2" w:rsidP="002C1B94">
            <w:pPr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 xml:space="preserve">Ulloq / </w:t>
            </w:r>
            <w:r w:rsidRPr="006D1569">
              <w:rPr>
                <w:rFonts w:ascii="Times New Roman" w:hAnsi="Times New Roman" w:cs="Times New Roman"/>
                <w:i/>
                <w:iCs/>
              </w:rPr>
              <w:t>Dato</w:t>
            </w:r>
            <w:r w:rsidRPr="006D15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34" w:type="dxa"/>
          </w:tcPr>
          <w:p w14:paraId="3DA09AEA" w14:textId="2F5116F8" w:rsidR="009F29A2" w:rsidRPr="006D1569" w:rsidRDefault="009F29A2" w:rsidP="002C1B9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>At</w:t>
            </w:r>
            <w:r w:rsidR="000D2169">
              <w:rPr>
                <w:rFonts w:ascii="Times New Roman" w:hAnsi="Times New Roman" w:cs="Times New Roman"/>
              </w:rPr>
              <w:t>si</w:t>
            </w:r>
            <w:r w:rsidRPr="006D1569">
              <w:rPr>
                <w:rFonts w:ascii="Times New Roman" w:hAnsi="Times New Roman" w:cs="Times New Roman"/>
              </w:rPr>
              <w:t>orneq / Underskrift:</w:t>
            </w:r>
          </w:p>
          <w:p w14:paraId="5563CAB7" w14:textId="77777777" w:rsidR="009F29A2" w:rsidRPr="00450E98" w:rsidRDefault="009F29A2" w:rsidP="002C1B94">
            <w:pPr>
              <w:rPr>
                <w:rFonts w:ascii="Times New Roman" w:hAnsi="Times New Roman" w:cs="Times New Roman"/>
                <w:b/>
                <w:bCs/>
              </w:rPr>
            </w:pPr>
            <w:r w:rsidRPr="006D1569">
              <w:rPr>
                <w:rFonts w:ascii="Times New Roman" w:hAnsi="Times New Roman" w:cs="Times New Roman"/>
              </w:rPr>
              <w:t>Ateq / Navn:</w:t>
            </w:r>
          </w:p>
        </w:tc>
      </w:tr>
    </w:tbl>
    <w:p w14:paraId="1592C78C" w14:textId="77777777" w:rsidR="009F29A2" w:rsidRPr="009F29A2" w:rsidRDefault="009F29A2" w:rsidP="0040435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21AE981" w14:textId="77777777" w:rsidR="0040435C" w:rsidRPr="009F29A2" w:rsidRDefault="0040435C" w:rsidP="0040435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F7EAA" w14:textId="08962080" w:rsidR="00766AA4" w:rsidRPr="009F29A2" w:rsidRDefault="00AA4E6D" w:rsidP="00CA381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9F29A2">
        <w:rPr>
          <w:rFonts w:ascii="Times New Roman" w:hAnsi="Times New Roman"/>
          <w:bCs/>
          <w:sz w:val="22"/>
          <w:szCs w:val="22"/>
          <w:lang w:val="kl-GL"/>
        </w:rPr>
        <w:t>Qinnuteqartoq qinnuteqaammut ilanngussanik annertunerusunik ilanngussaqarsinnaavoq</w:t>
      </w:r>
      <w:r w:rsidR="00CA3813" w:rsidRPr="009F29A2">
        <w:rPr>
          <w:rFonts w:ascii="Times New Roman" w:hAnsi="Times New Roman"/>
          <w:bCs/>
          <w:sz w:val="22"/>
          <w:szCs w:val="22"/>
          <w:lang w:val="kl-GL"/>
        </w:rPr>
        <w:t>.</w:t>
      </w:r>
    </w:p>
    <w:p w14:paraId="49FAEF1D" w14:textId="77777777" w:rsidR="00766AA4" w:rsidRDefault="00766AA4" w:rsidP="00766AA4">
      <w:pPr>
        <w:pStyle w:val="Kommentartekst"/>
        <w:jc w:val="left"/>
        <w:rPr>
          <w:rFonts w:ascii="Times New Roman" w:hAnsi="Times New Roman"/>
          <w:bCs/>
          <w:sz w:val="22"/>
          <w:szCs w:val="22"/>
          <w:lang w:val="kl-GL"/>
        </w:rPr>
      </w:pPr>
      <w:r w:rsidRPr="009F29A2">
        <w:rPr>
          <w:rFonts w:ascii="Times New Roman" w:hAnsi="Times New Roman"/>
          <w:bCs/>
          <w:sz w:val="22"/>
          <w:szCs w:val="22"/>
          <w:lang w:val="kl-GL"/>
        </w:rPr>
        <w:t>Ansøger kan vedlægge yderligere bilag til ansøgningen.</w:t>
      </w:r>
    </w:p>
    <w:p w14:paraId="733C24D8" w14:textId="77777777" w:rsidR="0040435C" w:rsidRPr="00766AA4" w:rsidRDefault="0040435C" w:rsidP="0040435C">
      <w:pPr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</w:p>
    <w:sectPr w:rsidR="0040435C" w:rsidRPr="00766AA4" w:rsidSect="00F9085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E575" w14:textId="77777777" w:rsidR="005E41C0" w:rsidRDefault="005E41C0">
      <w:pPr>
        <w:spacing w:after="0" w:line="240" w:lineRule="auto"/>
      </w:pPr>
      <w:r>
        <w:separator/>
      </w:r>
    </w:p>
  </w:endnote>
  <w:endnote w:type="continuationSeparator" w:id="0">
    <w:p w14:paraId="19F53F25" w14:textId="77777777" w:rsidR="005E41C0" w:rsidRDefault="005E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13D8" w14:textId="28800E39" w:rsidR="00431CB7" w:rsidRDefault="00431CB7">
    <w:pPr>
      <w:pStyle w:val="Sidefod"/>
      <w:jc w:val="right"/>
    </w:pPr>
    <w:r>
      <w:rPr>
        <w:i/>
        <w:iCs/>
      </w:rPr>
      <w:t xml:space="preserve">Quppernernit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NUMPAGES </w:instrText>
    </w:r>
    <w:r>
      <w:rPr>
        <w:rStyle w:val="Sidetal"/>
        <w:i/>
        <w:iCs/>
      </w:rPr>
      <w:fldChar w:fldCharType="separate"/>
    </w:r>
    <w:r w:rsidR="000163D0">
      <w:rPr>
        <w:rStyle w:val="Sidetal"/>
        <w:i/>
        <w:iCs/>
        <w:noProof/>
      </w:rPr>
      <w:t>10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>-init</w:t>
    </w:r>
    <w:r>
      <w:rPr>
        <w:i/>
        <w:iCs/>
      </w:rPr>
      <w:t xml:space="preserve">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PAGE </w:instrText>
    </w:r>
    <w:r>
      <w:rPr>
        <w:rStyle w:val="Sidetal"/>
        <w:i/>
        <w:iCs/>
      </w:rPr>
      <w:fldChar w:fldCharType="separate"/>
    </w:r>
    <w:r w:rsidR="000163D0">
      <w:rPr>
        <w:rStyle w:val="Sidetal"/>
        <w:i/>
        <w:iCs/>
        <w:noProof/>
      </w:rPr>
      <w:t>10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09D1" w14:textId="2834B04E" w:rsidR="00664E26" w:rsidRDefault="00664E26" w:rsidP="00664E26">
    <w:pPr>
      <w:pStyle w:val="Sidefod"/>
      <w:jc w:val="right"/>
    </w:pPr>
    <w:r>
      <w:rPr>
        <w:i/>
        <w:iCs/>
      </w:rPr>
      <w:t xml:space="preserve">Quppernernit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NUMPAGES </w:instrText>
    </w:r>
    <w:r>
      <w:rPr>
        <w:rStyle w:val="Sidetal"/>
        <w:i/>
        <w:iCs/>
      </w:rPr>
      <w:fldChar w:fldCharType="separate"/>
    </w:r>
    <w:r>
      <w:rPr>
        <w:rStyle w:val="Sidetal"/>
        <w:i/>
        <w:iCs/>
      </w:rPr>
      <w:t>7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>-init</w:t>
    </w:r>
    <w:r>
      <w:rPr>
        <w:i/>
        <w:iCs/>
      </w:rPr>
      <w:t xml:space="preserve">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PAGE </w:instrText>
    </w:r>
    <w:r>
      <w:rPr>
        <w:rStyle w:val="Sidetal"/>
        <w:i/>
        <w:iCs/>
      </w:rPr>
      <w:fldChar w:fldCharType="separate"/>
    </w:r>
    <w:r>
      <w:rPr>
        <w:rStyle w:val="Sidetal"/>
        <w:i/>
        <w:iCs/>
      </w:rPr>
      <w:t>2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4DB8" w14:textId="77777777" w:rsidR="005E41C0" w:rsidRDefault="005E41C0">
      <w:pPr>
        <w:spacing w:after="0" w:line="240" w:lineRule="auto"/>
      </w:pPr>
      <w:r>
        <w:separator/>
      </w:r>
    </w:p>
  </w:footnote>
  <w:footnote w:type="continuationSeparator" w:id="0">
    <w:p w14:paraId="455F2D30" w14:textId="77777777" w:rsidR="005E41C0" w:rsidRDefault="005E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6D4F" w14:textId="77777777" w:rsidR="00F9085D" w:rsidRPr="00BC0B7C" w:rsidRDefault="00F9085D" w:rsidP="00F9085D">
    <w:pPr>
      <w:pStyle w:val="Lillev"/>
      <w:rPr>
        <w:rFonts w:ascii="Times New Roman" w:hAnsi="Times New Roman"/>
        <w:color w:val="FF0000"/>
        <w:sz w:val="20"/>
        <w:szCs w:val="20"/>
      </w:rPr>
    </w:pPr>
    <w:r w:rsidRPr="001D4750">
      <w:rPr>
        <w:rFonts w:asciiTheme="minorHAnsi" w:hAnsiTheme="minorHAnsi"/>
        <w:b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0964C201" wp14:editId="1AFF4F20">
          <wp:simplePos x="0" y="0"/>
          <wp:positionH relativeFrom="column">
            <wp:posOffset>3988435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893924001" name="Billede 189392400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Aatsitassanut 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  <w:r>
      <w:rPr>
        <w:rFonts w:ascii="Times New Roman" w:hAnsi="Times New Roman"/>
        <w:sz w:val="20"/>
        <w:szCs w:val="20"/>
      </w:rPr>
      <w:t xml:space="preserve">        </w:t>
    </w:r>
  </w:p>
  <w:p w14:paraId="5AFE4710" w14:textId="77777777" w:rsidR="00F9085D" w:rsidRPr="00D90728" w:rsidRDefault="00F9085D" w:rsidP="00F9085D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14:paraId="67F92912" w14:textId="03540DC1" w:rsidR="00F9085D" w:rsidRPr="00BC0B7C" w:rsidRDefault="00204068" w:rsidP="00F9085D">
    <w:pPr>
      <w:pStyle w:val="Lillev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Postboks</w:t>
    </w:r>
    <w:r w:rsidR="00F9085D" w:rsidRPr="00BC0B7C">
      <w:rPr>
        <w:rFonts w:ascii="Times New Roman" w:hAnsi="Times New Roman"/>
        <w:sz w:val="20"/>
        <w:szCs w:val="20"/>
      </w:rPr>
      <w:t xml:space="preserve"> 930, Imaneq 4 B-2285, 3900 Nuuk</w:t>
    </w:r>
  </w:p>
  <w:p w14:paraId="5CA985D5" w14:textId="77777777" w:rsidR="00F9085D" w:rsidRPr="009F68E7" w:rsidRDefault="00F9085D" w:rsidP="00F9085D">
    <w:pPr>
      <w:pStyle w:val="Lillev"/>
      <w:rPr>
        <w:rFonts w:ascii="Times New Roman" w:hAnsi="Times New Roman"/>
        <w:sz w:val="20"/>
        <w:szCs w:val="20"/>
      </w:rPr>
    </w:pPr>
    <w:r w:rsidRPr="009F68E7">
      <w:rPr>
        <w:rFonts w:ascii="Times New Roman" w:hAnsi="Times New Roman"/>
        <w:sz w:val="20"/>
        <w:szCs w:val="20"/>
      </w:rPr>
      <w:t xml:space="preserve">+299 346800 - </w:t>
    </w:r>
    <w:hyperlink r:id="rId2" w:history="1">
      <w:r w:rsidRPr="009F68E7">
        <w:rPr>
          <w:rStyle w:val="Hyperlink"/>
          <w:rFonts w:ascii="Times New Roman" w:hAnsi="Times New Roman"/>
          <w:sz w:val="20"/>
          <w:szCs w:val="20"/>
        </w:rPr>
        <w:t>mlsa@nanoq.gl</w:t>
      </w:r>
    </w:hyperlink>
    <w:r w:rsidRPr="009F68E7">
      <w:rPr>
        <w:rFonts w:ascii="Times New Roman" w:hAnsi="Times New Roman"/>
        <w:sz w:val="20"/>
        <w:szCs w:val="20"/>
      </w:rPr>
      <w:t xml:space="preserve"> - www.govmin.gl </w:t>
    </w:r>
  </w:p>
  <w:p w14:paraId="6E80249A" w14:textId="77777777" w:rsidR="00F9085D" w:rsidRPr="009F68E7" w:rsidRDefault="00F9085D" w:rsidP="00F9085D">
    <w:pPr>
      <w:pStyle w:val="Lillev"/>
    </w:pPr>
  </w:p>
  <w:p w14:paraId="2D7A7D0B" w14:textId="136640CB" w:rsidR="00431CB7" w:rsidRDefault="00431CB7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576"/>
    <w:multiLevelType w:val="hybridMultilevel"/>
    <w:tmpl w:val="E6BC47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46D6"/>
    <w:multiLevelType w:val="hybridMultilevel"/>
    <w:tmpl w:val="82BCF06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AC7"/>
    <w:multiLevelType w:val="hybridMultilevel"/>
    <w:tmpl w:val="2722865A"/>
    <w:lvl w:ilvl="0" w:tplc="95D8FC9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2D9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489C"/>
    <w:multiLevelType w:val="hybridMultilevel"/>
    <w:tmpl w:val="7D080E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00F"/>
    <w:multiLevelType w:val="hybridMultilevel"/>
    <w:tmpl w:val="CC72AD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C25"/>
    <w:multiLevelType w:val="hybridMultilevel"/>
    <w:tmpl w:val="4F829552"/>
    <w:lvl w:ilvl="0" w:tplc="DEE8ED2E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7CD4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36083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41BB"/>
    <w:multiLevelType w:val="hybridMultilevel"/>
    <w:tmpl w:val="D50A6496"/>
    <w:lvl w:ilvl="0" w:tplc="406AB67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C40BF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75C8E"/>
    <w:multiLevelType w:val="hybridMultilevel"/>
    <w:tmpl w:val="33D4C09E"/>
    <w:lvl w:ilvl="0" w:tplc="02CCCF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4CC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566E0"/>
    <w:multiLevelType w:val="hybridMultilevel"/>
    <w:tmpl w:val="D3F4D4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D98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8233">
    <w:abstractNumId w:val="8"/>
  </w:num>
  <w:num w:numId="2" w16cid:durableId="1755739990">
    <w:abstractNumId w:val="4"/>
  </w:num>
  <w:num w:numId="3" w16cid:durableId="785464087">
    <w:abstractNumId w:val="5"/>
  </w:num>
  <w:num w:numId="4" w16cid:durableId="1681196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115453">
    <w:abstractNumId w:val="13"/>
  </w:num>
  <w:num w:numId="6" w16cid:durableId="349068345">
    <w:abstractNumId w:val="7"/>
  </w:num>
  <w:num w:numId="7" w16cid:durableId="1882089625">
    <w:abstractNumId w:val="11"/>
  </w:num>
  <w:num w:numId="8" w16cid:durableId="687219875">
    <w:abstractNumId w:val="15"/>
  </w:num>
  <w:num w:numId="9" w16cid:durableId="513886133">
    <w:abstractNumId w:val="9"/>
  </w:num>
  <w:num w:numId="10" w16cid:durableId="157038999">
    <w:abstractNumId w:val="3"/>
  </w:num>
  <w:num w:numId="11" w16cid:durableId="380057711">
    <w:abstractNumId w:val="14"/>
  </w:num>
  <w:num w:numId="12" w16cid:durableId="1266117027">
    <w:abstractNumId w:val="0"/>
  </w:num>
  <w:num w:numId="13" w16cid:durableId="1539050211">
    <w:abstractNumId w:val="12"/>
  </w:num>
  <w:num w:numId="14" w16cid:durableId="770931248">
    <w:abstractNumId w:val="10"/>
  </w:num>
  <w:num w:numId="15" w16cid:durableId="536084953">
    <w:abstractNumId w:val="1"/>
  </w:num>
  <w:num w:numId="16" w16cid:durableId="1683161218">
    <w:abstractNumId w:val="2"/>
  </w:num>
  <w:num w:numId="17" w16cid:durableId="1239174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E3"/>
    <w:rsid w:val="000016B1"/>
    <w:rsid w:val="000163D0"/>
    <w:rsid w:val="000172CC"/>
    <w:rsid w:val="000214CB"/>
    <w:rsid w:val="00024CCC"/>
    <w:rsid w:val="00031CEC"/>
    <w:rsid w:val="00033308"/>
    <w:rsid w:val="0004302B"/>
    <w:rsid w:val="0004544D"/>
    <w:rsid w:val="00050F62"/>
    <w:rsid w:val="00057BCC"/>
    <w:rsid w:val="00064A57"/>
    <w:rsid w:val="0007172A"/>
    <w:rsid w:val="00076E05"/>
    <w:rsid w:val="0008137E"/>
    <w:rsid w:val="000901CC"/>
    <w:rsid w:val="00090544"/>
    <w:rsid w:val="00095697"/>
    <w:rsid w:val="00095698"/>
    <w:rsid w:val="00096517"/>
    <w:rsid w:val="000A318A"/>
    <w:rsid w:val="000B4314"/>
    <w:rsid w:val="000C3414"/>
    <w:rsid w:val="000C3FBC"/>
    <w:rsid w:val="000C49ED"/>
    <w:rsid w:val="000C4F18"/>
    <w:rsid w:val="000C6FBB"/>
    <w:rsid w:val="000D0A5D"/>
    <w:rsid w:val="000D0D87"/>
    <w:rsid w:val="000D2169"/>
    <w:rsid w:val="000F2DA8"/>
    <w:rsid w:val="000F48B9"/>
    <w:rsid w:val="000F76BD"/>
    <w:rsid w:val="0010374F"/>
    <w:rsid w:val="00104471"/>
    <w:rsid w:val="00104AE6"/>
    <w:rsid w:val="00106D63"/>
    <w:rsid w:val="00121A5C"/>
    <w:rsid w:val="00160065"/>
    <w:rsid w:val="00161466"/>
    <w:rsid w:val="00164C81"/>
    <w:rsid w:val="00171342"/>
    <w:rsid w:val="00173EC4"/>
    <w:rsid w:val="001744AA"/>
    <w:rsid w:val="00176A23"/>
    <w:rsid w:val="00183D6B"/>
    <w:rsid w:val="00194814"/>
    <w:rsid w:val="001950D7"/>
    <w:rsid w:val="001953DC"/>
    <w:rsid w:val="00195E1C"/>
    <w:rsid w:val="001A64C4"/>
    <w:rsid w:val="001B06A7"/>
    <w:rsid w:val="001B665A"/>
    <w:rsid w:val="001C04A1"/>
    <w:rsid w:val="001C53F8"/>
    <w:rsid w:val="001C64DA"/>
    <w:rsid w:val="001D0334"/>
    <w:rsid w:val="001D19D1"/>
    <w:rsid w:val="001D2286"/>
    <w:rsid w:val="001D2481"/>
    <w:rsid w:val="001D61BE"/>
    <w:rsid w:val="001E6F17"/>
    <w:rsid w:val="001F2E54"/>
    <w:rsid w:val="001F403D"/>
    <w:rsid w:val="001F46D1"/>
    <w:rsid w:val="00201DE5"/>
    <w:rsid w:val="00204068"/>
    <w:rsid w:val="0021344B"/>
    <w:rsid w:val="00213BE1"/>
    <w:rsid w:val="00221BFE"/>
    <w:rsid w:val="00230712"/>
    <w:rsid w:val="0025079D"/>
    <w:rsid w:val="00254A58"/>
    <w:rsid w:val="00256D47"/>
    <w:rsid w:val="00266FBB"/>
    <w:rsid w:val="00291290"/>
    <w:rsid w:val="00296F5F"/>
    <w:rsid w:val="002A71F6"/>
    <w:rsid w:val="002C36CE"/>
    <w:rsid w:val="002D039C"/>
    <w:rsid w:val="002F2E66"/>
    <w:rsid w:val="00306BDF"/>
    <w:rsid w:val="003128E3"/>
    <w:rsid w:val="00313A37"/>
    <w:rsid w:val="00325004"/>
    <w:rsid w:val="00325638"/>
    <w:rsid w:val="003376F2"/>
    <w:rsid w:val="00344D8C"/>
    <w:rsid w:val="003454D3"/>
    <w:rsid w:val="00356255"/>
    <w:rsid w:val="00357FDA"/>
    <w:rsid w:val="00362EED"/>
    <w:rsid w:val="003642DC"/>
    <w:rsid w:val="00382AD4"/>
    <w:rsid w:val="003924EE"/>
    <w:rsid w:val="003B304C"/>
    <w:rsid w:val="003C0E7E"/>
    <w:rsid w:val="003C19F9"/>
    <w:rsid w:val="003D5653"/>
    <w:rsid w:val="003D6423"/>
    <w:rsid w:val="003E38F4"/>
    <w:rsid w:val="0040255C"/>
    <w:rsid w:val="0040435C"/>
    <w:rsid w:val="00405144"/>
    <w:rsid w:val="00420719"/>
    <w:rsid w:val="004278C1"/>
    <w:rsid w:val="0043023A"/>
    <w:rsid w:val="00431CB7"/>
    <w:rsid w:val="00450E98"/>
    <w:rsid w:val="00451C1F"/>
    <w:rsid w:val="00461CA8"/>
    <w:rsid w:val="00474F05"/>
    <w:rsid w:val="0048391C"/>
    <w:rsid w:val="00487954"/>
    <w:rsid w:val="00490D85"/>
    <w:rsid w:val="004A2F1F"/>
    <w:rsid w:val="004A6AA3"/>
    <w:rsid w:val="004B0C9E"/>
    <w:rsid w:val="004B32F5"/>
    <w:rsid w:val="004B621B"/>
    <w:rsid w:val="004C17DD"/>
    <w:rsid w:val="004C6AD9"/>
    <w:rsid w:val="004C70D4"/>
    <w:rsid w:val="004D0136"/>
    <w:rsid w:val="004D09B2"/>
    <w:rsid w:val="004D2480"/>
    <w:rsid w:val="004E2346"/>
    <w:rsid w:val="004E23BE"/>
    <w:rsid w:val="004E2C4E"/>
    <w:rsid w:val="004E6940"/>
    <w:rsid w:val="004E71E7"/>
    <w:rsid w:val="004E725F"/>
    <w:rsid w:val="004F1EC7"/>
    <w:rsid w:val="005037D7"/>
    <w:rsid w:val="00506F92"/>
    <w:rsid w:val="00516144"/>
    <w:rsid w:val="00522834"/>
    <w:rsid w:val="00525FE7"/>
    <w:rsid w:val="00527754"/>
    <w:rsid w:val="00527CA4"/>
    <w:rsid w:val="00530C19"/>
    <w:rsid w:val="005373D3"/>
    <w:rsid w:val="00556685"/>
    <w:rsid w:val="00571FB6"/>
    <w:rsid w:val="0057218B"/>
    <w:rsid w:val="00573F43"/>
    <w:rsid w:val="005768FF"/>
    <w:rsid w:val="005845A2"/>
    <w:rsid w:val="005A41C3"/>
    <w:rsid w:val="005A56AD"/>
    <w:rsid w:val="005B510B"/>
    <w:rsid w:val="005B7907"/>
    <w:rsid w:val="005C75DD"/>
    <w:rsid w:val="005D35DD"/>
    <w:rsid w:val="005E41C0"/>
    <w:rsid w:val="005E48B9"/>
    <w:rsid w:val="005E6357"/>
    <w:rsid w:val="005E6865"/>
    <w:rsid w:val="00602335"/>
    <w:rsid w:val="00603442"/>
    <w:rsid w:val="006043FA"/>
    <w:rsid w:val="00607000"/>
    <w:rsid w:val="00607BE5"/>
    <w:rsid w:val="00617904"/>
    <w:rsid w:val="006341D2"/>
    <w:rsid w:val="006350AC"/>
    <w:rsid w:val="00637B4B"/>
    <w:rsid w:val="00640C3C"/>
    <w:rsid w:val="00642D7B"/>
    <w:rsid w:val="006476B2"/>
    <w:rsid w:val="0066079C"/>
    <w:rsid w:val="00660930"/>
    <w:rsid w:val="00664E26"/>
    <w:rsid w:val="0066590B"/>
    <w:rsid w:val="006704BC"/>
    <w:rsid w:val="00675F5C"/>
    <w:rsid w:val="0069351D"/>
    <w:rsid w:val="00693608"/>
    <w:rsid w:val="00694EF4"/>
    <w:rsid w:val="0069534F"/>
    <w:rsid w:val="00697C1A"/>
    <w:rsid w:val="006A14EE"/>
    <w:rsid w:val="006A22D6"/>
    <w:rsid w:val="006A5AD6"/>
    <w:rsid w:val="006C115C"/>
    <w:rsid w:val="006C12F0"/>
    <w:rsid w:val="006C21B8"/>
    <w:rsid w:val="006C4B9B"/>
    <w:rsid w:val="006C5D71"/>
    <w:rsid w:val="006D1947"/>
    <w:rsid w:val="006F4B99"/>
    <w:rsid w:val="006F4C23"/>
    <w:rsid w:val="006F5872"/>
    <w:rsid w:val="0071135A"/>
    <w:rsid w:val="007265C5"/>
    <w:rsid w:val="00732306"/>
    <w:rsid w:val="00732E53"/>
    <w:rsid w:val="00746EFD"/>
    <w:rsid w:val="0074776A"/>
    <w:rsid w:val="00747EC4"/>
    <w:rsid w:val="00752250"/>
    <w:rsid w:val="00753A97"/>
    <w:rsid w:val="007610A6"/>
    <w:rsid w:val="00766AA4"/>
    <w:rsid w:val="00767CF4"/>
    <w:rsid w:val="00767EBA"/>
    <w:rsid w:val="00770163"/>
    <w:rsid w:val="00773309"/>
    <w:rsid w:val="00775CD6"/>
    <w:rsid w:val="00781831"/>
    <w:rsid w:val="00781FC6"/>
    <w:rsid w:val="0078323A"/>
    <w:rsid w:val="00790D5F"/>
    <w:rsid w:val="00792C99"/>
    <w:rsid w:val="00796398"/>
    <w:rsid w:val="007A1884"/>
    <w:rsid w:val="007A27DC"/>
    <w:rsid w:val="007A3A50"/>
    <w:rsid w:val="007A6B1D"/>
    <w:rsid w:val="007B5FB2"/>
    <w:rsid w:val="007B6943"/>
    <w:rsid w:val="007C2218"/>
    <w:rsid w:val="007C2684"/>
    <w:rsid w:val="007D3382"/>
    <w:rsid w:val="007E5853"/>
    <w:rsid w:val="007F2F3D"/>
    <w:rsid w:val="007F63DD"/>
    <w:rsid w:val="007F6B43"/>
    <w:rsid w:val="00800AB7"/>
    <w:rsid w:val="00803B91"/>
    <w:rsid w:val="008172BB"/>
    <w:rsid w:val="0081765E"/>
    <w:rsid w:val="008220AC"/>
    <w:rsid w:val="00825E17"/>
    <w:rsid w:val="00832460"/>
    <w:rsid w:val="008400B1"/>
    <w:rsid w:val="00843436"/>
    <w:rsid w:val="008451F5"/>
    <w:rsid w:val="00851160"/>
    <w:rsid w:val="0086233D"/>
    <w:rsid w:val="00865318"/>
    <w:rsid w:val="008656DA"/>
    <w:rsid w:val="00877A0D"/>
    <w:rsid w:val="008925EE"/>
    <w:rsid w:val="00892D0E"/>
    <w:rsid w:val="008A1D65"/>
    <w:rsid w:val="008D0BB8"/>
    <w:rsid w:val="008E0CF3"/>
    <w:rsid w:val="008E122B"/>
    <w:rsid w:val="008F2CE8"/>
    <w:rsid w:val="008F3F3B"/>
    <w:rsid w:val="008F6BA6"/>
    <w:rsid w:val="00901998"/>
    <w:rsid w:val="009053CE"/>
    <w:rsid w:val="0091277F"/>
    <w:rsid w:val="00915FC9"/>
    <w:rsid w:val="00933E2B"/>
    <w:rsid w:val="009353F4"/>
    <w:rsid w:val="009451CC"/>
    <w:rsid w:val="00966FFB"/>
    <w:rsid w:val="00973622"/>
    <w:rsid w:val="00973B4A"/>
    <w:rsid w:val="0098164B"/>
    <w:rsid w:val="00987BF0"/>
    <w:rsid w:val="00993ACE"/>
    <w:rsid w:val="009A0DC4"/>
    <w:rsid w:val="009A11C7"/>
    <w:rsid w:val="009B2FDB"/>
    <w:rsid w:val="009B53C6"/>
    <w:rsid w:val="009B6D73"/>
    <w:rsid w:val="009B7288"/>
    <w:rsid w:val="009C01BB"/>
    <w:rsid w:val="009C13BD"/>
    <w:rsid w:val="009C4217"/>
    <w:rsid w:val="009E4468"/>
    <w:rsid w:val="009F29A2"/>
    <w:rsid w:val="009F4FAD"/>
    <w:rsid w:val="009F68E7"/>
    <w:rsid w:val="00A05694"/>
    <w:rsid w:val="00A23967"/>
    <w:rsid w:val="00A3060A"/>
    <w:rsid w:val="00A3079A"/>
    <w:rsid w:val="00A32ED2"/>
    <w:rsid w:val="00A33CAC"/>
    <w:rsid w:val="00A342EA"/>
    <w:rsid w:val="00A549D4"/>
    <w:rsid w:val="00A618E1"/>
    <w:rsid w:val="00A649FE"/>
    <w:rsid w:val="00A756D7"/>
    <w:rsid w:val="00A802E1"/>
    <w:rsid w:val="00A810EE"/>
    <w:rsid w:val="00A86659"/>
    <w:rsid w:val="00AA049E"/>
    <w:rsid w:val="00AA4E6D"/>
    <w:rsid w:val="00AA6E74"/>
    <w:rsid w:val="00AA78E1"/>
    <w:rsid w:val="00AA7B17"/>
    <w:rsid w:val="00AB1AA8"/>
    <w:rsid w:val="00AB3C10"/>
    <w:rsid w:val="00AB488B"/>
    <w:rsid w:val="00AC00CC"/>
    <w:rsid w:val="00AC494D"/>
    <w:rsid w:val="00AC501C"/>
    <w:rsid w:val="00AE2DC2"/>
    <w:rsid w:val="00AE364B"/>
    <w:rsid w:val="00AF13F4"/>
    <w:rsid w:val="00B02ECD"/>
    <w:rsid w:val="00B072E7"/>
    <w:rsid w:val="00B07737"/>
    <w:rsid w:val="00B119D9"/>
    <w:rsid w:val="00B122D9"/>
    <w:rsid w:val="00B34B27"/>
    <w:rsid w:val="00B5415F"/>
    <w:rsid w:val="00B5479E"/>
    <w:rsid w:val="00B616BE"/>
    <w:rsid w:val="00B70FD5"/>
    <w:rsid w:val="00B74EA4"/>
    <w:rsid w:val="00B760F7"/>
    <w:rsid w:val="00B815FF"/>
    <w:rsid w:val="00B849F0"/>
    <w:rsid w:val="00B863FB"/>
    <w:rsid w:val="00B87A18"/>
    <w:rsid w:val="00B90268"/>
    <w:rsid w:val="00B91E27"/>
    <w:rsid w:val="00B95135"/>
    <w:rsid w:val="00BA0493"/>
    <w:rsid w:val="00BA2E75"/>
    <w:rsid w:val="00BC0B7C"/>
    <w:rsid w:val="00BD37E9"/>
    <w:rsid w:val="00BE4D55"/>
    <w:rsid w:val="00C02930"/>
    <w:rsid w:val="00C03FBB"/>
    <w:rsid w:val="00C14BD4"/>
    <w:rsid w:val="00C1619E"/>
    <w:rsid w:val="00C213F1"/>
    <w:rsid w:val="00C24C56"/>
    <w:rsid w:val="00C32B42"/>
    <w:rsid w:val="00C340ED"/>
    <w:rsid w:val="00C412A4"/>
    <w:rsid w:val="00C47D3F"/>
    <w:rsid w:val="00C47F5C"/>
    <w:rsid w:val="00C51CAD"/>
    <w:rsid w:val="00C57183"/>
    <w:rsid w:val="00C70F4C"/>
    <w:rsid w:val="00C7311F"/>
    <w:rsid w:val="00C806E8"/>
    <w:rsid w:val="00C824BA"/>
    <w:rsid w:val="00C845A7"/>
    <w:rsid w:val="00C85776"/>
    <w:rsid w:val="00C868CC"/>
    <w:rsid w:val="00C90F98"/>
    <w:rsid w:val="00CA3813"/>
    <w:rsid w:val="00CA66E7"/>
    <w:rsid w:val="00CA7094"/>
    <w:rsid w:val="00CA7EF3"/>
    <w:rsid w:val="00CB28E0"/>
    <w:rsid w:val="00CC29C8"/>
    <w:rsid w:val="00CC398D"/>
    <w:rsid w:val="00CC3C47"/>
    <w:rsid w:val="00CC47AA"/>
    <w:rsid w:val="00CC71EC"/>
    <w:rsid w:val="00CD1651"/>
    <w:rsid w:val="00CD4EF5"/>
    <w:rsid w:val="00CE54A1"/>
    <w:rsid w:val="00D0209E"/>
    <w:rsid w:val="00D15F16"/>
    <w:rsid w:val="00D21999"/>
    <w:rsid w:val="00D25CFE"/>
    <w:rsid w:val="00D372F5"/>
    <w:rsid w:val="00D439AF"/>
    <w:rsid w:val="00D446C2"/>
    <w:rsid w:val="00D455DF"/>
    <w:rsid w:val="00D46600"/>
    <w:rsid w:val="00D512AA"/>
    <w:rsid w:val="00D5143D"/>
    <w:rsid w:val="00D53605"/>
    <w:rsid w:val="00D55E91"/>
    <w:rsid w:val="00D61589"/>
    <w:rsid w:val="00D632D7"/>
    <w:rsid w:val="00D74BFF"/>
    <w:rsid w:val="00D75D8D"/>
    <w:rsid w:val="00D84AB0"/>
    <w:rsid w:val="00D85213"/>
    <w:rsid w:val="00D94956"/>
    <w:rsid w:val="00DB0027"/>
    <w:rsid w:val="00DB3B0E"/>
    <w:rsid w:val="00DC00A9"/>
    <w:rsid w:val="00DD43D4"/>
    <w:rsid w:val="00DD46B4"/>
    <w:rsid w:val="00DD76C6"/>
    <w:rsid w:val="00DE3920"/>
    <w:rsid w:val="00DE3CFB"/>
    <w:rsid w:val="00DF3CE2"/>
    <w:rsid w:val="00DF5056"/>
    <w:rsid w:val="00E019C9"/>
    <w:rsid w:val="00E16E22"/>
    <w:rsid w:val="00E20AD5"/>
    <w:rsid w:val="00E2615C"/>
    <w:rsid w:val="00E30B2B"/>
    <w:rsid w:val="00E339B2"/>
    <w:rsid w:val="00E43924"/>
    <w:rsid w:val="00E4453E"/>
    <w:rsid w:val="00E45C9C"/>
    <w:rsid w:val="00E462FF"/>
    <w:rsid w:val="00E57A1F"/>
    <w:rsid w:val="00E60F2E"/>
    <w:rsid w:val="00E62666"/>
    <w:rsid w:val="00E648E5"/>
    <w:rsid w:val="00E9262F"/>
    <w:rsid w:val="00E95186"/>
    <w:rsid w:val="00E95A78"/>
    <w:rsid w:val="00EA2708"/>
    <w:rsid w:val="00EA3006"/>
    <w:rsid w:val="00EB2C40"/>
    <w:rsid w:val="00EB31A9"/>
    <w:rsid w:val="00ED00F7"/>
    <w:rsid w:val="00ED2F13"/>
    <w:rsid w:val="00ED3E7C"/>
    <w:rsid w:val="00F11522"/>
    <w:rsid w:val="00F21697"/>
    <w:rsid w:val="00F25AB2"/>
    <w:rsid w:val="00F26FC7"/>
    <w:rsid w:val="00F4177D"/>
    <w:rsid w:val="00F43670"/>
    <w:rsid w:val="00F5029B"/>
    <w:rsid w:val="00F55444"/>
    <w:rsid w:val="00F56FF9"/>
    <w:rsid w:val="00F71F37"/>
    <w:rsid w:val="00F84C11"/>
    <w:rsid w:val="00F9085D"/>
    <w:rsid w:val="00F927C4"/>
    <w:rsid w:val="00F951FF"/>
    <w:rsid w:val="00FA4281"/>
    <w:rsid w:val="00FB0F1A"/>
    <w:rsid w:val="00FC2790"/>
    <w:rsid w:val="00FC40FF"/>
    <w:rsid w:val="00FD3229"/>
    <w:rsid w:val="00FD3FE3"/>
    <w:rsid w:val="00FD6E96"/>
    <w:rsid w:val="00FE3434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B87F"/>
  <w15:docId w15:val="{EC9E472F-129E-448F-A9E4-3A06834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128E3"/>
    <w:pPr>
      <w:keepNext/>
      <w:spacing w:after="0" w:line="240" w:lineRule="auto"/>
      <w:jc w:val="both"/>
      <w:outlineLvl w:val="2"/>
    </w:pPr>
    <w:rPr>
      <w:rFonts w:ascii="Times New (W1)" w:eastAsia="Times New Roman" w:hAnsi="Times New (W1)" w:cs="Times New Roman"/>
      <w:b/>
      <w:bCs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3128E3"/>
    <w:rPr>
      <w:rFonts w:ascii="Times New (W1)" w:eastAsia="Times New Roman" w:hAnsi="Times New (W1)" w:cs="Times New Roman"/>
      <w:b/>
      <w:bCs/>
      <w:szCs w:val="24"/>
      <w:lang w:eastAsia="da-DK"/>
    </w:rPr>
  </w:style>
  <w:style w:type="paragraph" w:styleId="Kommentartekst">
    <w:name w:val="annotation text"/>
    <w:basedOn w:val="Normal"/>
    <w:link w:val="KommentartekstTegn"/>
    <w:semiHidden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customStyle="1" w:styleId="Bilagstitel">
    <w:name w:val="Bilagstitel"/>
    <w:basedOn w:val="Normal"/>
    <w:next w:val="Normal"/>
    <w:rsid w:val="003128E3"/>
    <w:pPr>
      <w:numPr>
        <w:numId w:val="1"/>
      </w:numPr>
      <w:spacing w:before="240" w:after="0" w:line="240" w:lineRule="auto"/>
      <w:ind w:left="0" w:firstLine="0"/>
    </w:pPr>
    <w:rPr>
      <w:rFonts w:ascii="Times New (W1)" w:eastAsia="Times New Roman" w:hAnsi="Times New (W1)" w:cs="Times New Roman"/>
      <w:b/>
      <w:sz w:val="24"/>
      <w:szCs w:val="20"/>
      <w:lang w:eastAsia="da-DK"/>
    </w:rPr>
  </w:style>
  <w:style w:type="character" w:styleId="Hyperlink">
    <w:name w:val="Hyperlink"/>
    <w:rsid w:val="003128E3"/>
    <w:rPr>
      <w:color w:val="0000FF"/>
      <w:u w:val="single"/>
    </w:rPr>
  </w:style>
  <w:style w:type="paragraph" w:styleId="Sidefod">
    <w:name w:val="footer"/>
    <w:basedOn w:val="Normal"/>
    <w:link w:val="SidefodTegn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3128E3"/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styleId="Sidetal">
    <w:name w:val="page number"/>
    <w:basedOn w:val="Standardskrifttypeiafsnit"/>
    <w:rsid w:val="003128E3"/>
  </w:style>
  <w:style w:type="character" w:styleId="Kommentarhenvisning">
    <w:name w:val="annotation reference"/>
    <w:basedOn w:val="Standardskrifttypeiafsnit"/>
    <w:uiPriority w:val="99"/>
    <w:semiHidden/>
    <w:unhideWhenUsed/>
    <w:rsid w:val="00A618E1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18E1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18E1"/>
    <w:rPr>
      <w:rFonts w:ascii="Times New (W1)" w:eastAsia="Times New Roman" w:hAnsi="Times New (W1)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18E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7C2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rrektur">
    <w:name w:val="Revision"/>
    <w:hidden/>
    <w:uiPriority w:val="99"/>
    <w:semiHidden/>
    <w:rsid w:val="00781FC6"/>
    <w:pPr>
      <w:spacing w:after="0" w:line="240" w:lineRule="auto"/>
    </w:pPr>
  </w:style>
  <w:style w:type="paragraph" w:customStyle="1" w:styleId="Lillev">
    <w:name w:val="Lille v"/>
    <w:basedOn w:val="Sidehoved"/>
    <w:link w:val="Lille1Tegn"/>
    <w:qFormat/>
    <w:rsid w:val="000F2DA8"/>
    <w:pPr>
      <w:tabs>
        <w:tab w:val="clear" w:pos="4819"/>
        <w:tab w:val="clear" w:pos="9638"/>
      </w:tabs>
      <w:spacing w:line="200" w:lineRule="atLeast"/>
      <w:ind w:right="3289"/>
    </w:pPr>
    <w:rPr>
      <w:rFonts w:ascii="Arial" w:hAnsi="Arial"/>
      <w:sz w:val="14"/>
      <w:lang w:eastAsia="en-US"/>
    </w:rPr>
  </w:style>
  <w:style w:type="character" w:customStyle="1" w:styleId="Lille1Tegn">
    <w:name w:val="Lille 1 Tegn"/>
    <w:link w:val="Lillev"/>
    <w:rsid w:val="000F2DA8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DD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071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F68E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4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lsa@nanoq.g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ED6E8A-9674-488E-9761-3C09E2C43436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8AED-A1AC-4B09-993B-B07AD2DD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10238</Characters>
  <Application>Microsoft Office Word</Application>
  <DocSecurity>4</DocSecurity>
  <Lines>85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Jens-Christian Overgaard Skov</dc:creator>
  <cp:lastModifiedBy>Johanne Maibohm</cp:lastModifiedBy>
  <cp:revision>2</cp:revision>
  <cp:lastPrinted>2024-06-18T11:01:00Z</cp:lastPrinted>
  <dcterms:created xsi:type="dcterms:W3CDTF">2024-12-03T11:14:00Z</dcterms:created>
  <dcterms:modified xsi:type="dcterms:W3CDTF">2024-12-03T11:14:00Z</dcterms:modified>
</cp:coreProperties>
</file>